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E8B2" w14:textId="77777777" w:rsidR="00E13C16" w:rsidRPr="00BA14EE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703A369" wp14:editId="31A0A739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4CA4BF5E" w14:textId="77777777" w:rsidR="00E13C16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</w:rPr>
      </w:pPr>
    </w:p>
    <w:p w14:paraId="674E56A8" w14:textId="77777777" w:rsidR="00E13C16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E13C16" w:rsidRPr="002F356A" w14:paraId="6FACDC79" w14:textId="77777777" w:rsidTr="00E13C16">
        <w:trPr>
          <w:trHeight w:val="455"/>
        </w:trPr>
        <w:tc>
          <w:tcPr>
            <w:tcW w:w="2376" w:type="dxa"/>
            <w:vAlign w:val="center"/>
          </w:tcPr>
          <w:p w14:paraId="435F5F3F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3CD5C329" w14:textId="77777777" w:rsidR="00E13C16" w:rsidRPr="002F356A" w:rsidRDefault="00DE14B7" w:rsidP="00E13C16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b/>
                <w:sz w:val="20"/>
                <w:szCs w:val="20"/>
              </w:rPr>
              <w:t>2110</w:t>
            </w:r>
          </w:p>
        </w:tc>
      </w:tr>
    </w:tbl>
    <w:p w14:paraId="55931354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420"/>
      </w:tblGrid>
      <w:tr w:rsidR="00E13C16" w:rsidRPr="002F356A" w14:paraId="230F69A2" w14:textId="77777777" w:rsidTr="00E13C16">
        <w:trPr>
          <w:trHeight w:val="407"/>
        </w:trPr>
        <w:tc>
          <w:tcPr>
            <w:tcW w:w="2376" w:type="dxa"/>
            <w:vAlign w:val="center"/>
          </w:tcPr>
          <w:p w14:paraId="065963A6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2E507A86" w14:textId="323F3A40" w:rsidR="00832419" w:rsidRPr="00832419" w:rsidRDefault="00543D96" w:rsidP="00832419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Administrative Officer (</w:t>
            </w:r>
            <w:r w:rsidR="00BF77BB">
              <w:rPr>
                <w:rFonts w:ascii="Franklin Gothic Book" w:hAnsi="Franklin Gothic Book"/>
                <w:sz w:val="20"/>
                <w:szCs w:val="20"/>
              </w:rPr>
              <w:t xml:space="preserve">Research 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Finance) </w:t>
            </w:r>
          </w:p>
          <w:p w14:paraId="60792864" w14:textId="77777777" w:rsidR="00E13C16" w:rsidRPr="002F356A" w:rsidRDefault="00E13C16" w:rsidP="00C06C19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  <w:tr w:rsidR="00E13C16" w:rsidRPr="002F356A" w14:paraId="21189977" w14:textId="77777777" w:rsidTr="00E13C16">
        <w:trPr>
          <w:trHeight w:val="413"/>
        </w:trPr>
        <w:tc>
          <w:tcPr>
            <w:tcW w:w="2376" w:type="dxa"/>
            <w:vAlign w:val="center"/>
          </w:tcPr>
          <w:p w14:paraId="21543582" w14:textId="77777777" w:rsidR="00E13C16" w:rsidRPr="002F356A" w:rsidRDefault="008A0B12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AA357B">
              <w:rPr>
                <w:rFonts w:ascii="Franklin Gothic Book" w:eastAsia="Times New Roman" w:hAnsi="Franklin Gothic Book"/>
                <w:sz w:val="20"/>
              </w:rPr>
              <w:t>School/Department/College</w:t>
            </w:r>
          </w:p>
        </w:tc>
        <w:tc>
          <w:tcPr>
            <w:tcW w:w="6866" w:type="dxa"/>
          </w:tcPr>
          <w:p w14:paraId="369584E8" w14:textId="030D81FF" w:rsidR="00E13C16" w:rsidRPr="002F356A" w:rsidRDefault="00E27B7E" w:rsidP="00E13C1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Research &amp; Innovation Services – </w:t>
            </w:r>
            <w:r w:rsidR="00FC45C7">
              <w:rPr>
                <w:rFonts w:ascii="Franklin Gothic Book" w:hAnsi="Franklin Gothic Book"/>
                <w:sz w:val="20"/>
                <w:szCs w:val="20"/>
              </w:rPr>
              <w:t>European Grants and Major Projects</w:t>
            </w:r>
          </w:p>
        </w:tc>
      </w:tr>
      <w:tr w:rsidR="00E13C16" w:rsidRPr="002F356A" w14:paraId="54940213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7C43442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4D15B380" w14:textId="77777777" w:rsidR="00E13C16" w:rsidRPr="002F356A" w:rsidRDefault="00C06C19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4</w:t>
            </w:r>
          </w:p>
        </w:tc>
      </w:tr>
      <w:tr w:rsidR="00E13C16" w:rsidRPr="002F356A" w14:paraId="19FF0C6A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D20852B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73A19C88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Admin Support</w:t>
            </w:r>
          </w:p>
        </w:tc>
      </w:tr>
    </w:tbl>
    <w:p w14:paraId="688BED7C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5B22A9FA" w14:textId="77777777" w:rsidR="00E13C16" w:rsidRPr="009D1EAB" w:rsidRDefault="002F356A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9D1EAB">
        <w:rPr>
          <w:rFonts w:ascii="Franklin Gothic Book" w:eastAsia="Times New Roman" w:hAnsi="Franklin Gothic Book"/>
          <w:b/>
        </w:rPr>
        <w:t>Organisation Structure</w:t>
      </w:r>
      <w:r w:rsidR="00E13C16" w:rsidRPr="009D1EAB">
        <w:rPr>
          <w:rFonts w:ascii="Franklin Gothic Book" w:eastAsia="Times New Roman" w:hAnsi="Franklin Gothic Book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6678"/>
      </w:tblGrid>
      <w:tr w:rsidR="00E13C16" w:rsidRPr="002F356A" w14:paraId="69F05CEA" w14:textId="77777777" w:rsidTr="00E13C16">
        <w:trPr>
          <w:trHeight w:val="419"/>
        </w:trPr>
        <w:tc>
          <w:tcPr>
            <w:tcW w:w="9242" w:type="dxa"/>
            <w:gridSpan w:val="2"/>
            <w:vAlign w:val="center"/>
          </w:tcPr>
          <w:p w14:paraId="5BDFC64B" w14:textId="77777777" w:rsidR="0035151E" w:rsidRPr="002F356A" w:rsidRDefault="0035151E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32C7095B" w14:textId="77777777" w:rsidR="00E13C16" w:rsidRDefault="00E13C16" w:rsidP="002F356A">
            <w:pPr>
              <w:spacing w:after="0" w:line="240" w:lineRule="auto"/>
              <w:rPr>
                <w:rFonts w:ascii="Franklin Gothic Book" w:eastAsia="Times New Roman" w:hAnsi="Franklin Gothic Book"/>
                <w:i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i/>
                <w:sz w:val="20"/>
                <w:szCs w:val="20"/>
              </w:rPr>
              <w:t>Insert Org Chart if available</w:t>
            </w:r>
          </w:p>
          <w:p w14:paraId="18BEC74C" w14:textId="77777777" w:rsidR="0035151E" w:rsidRPr="002F356A" w:rsidRDefault="0035151E" w:rsidP="002F356A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  <w:tr w:rsidR="00E13C16" w:rsidRPr="002F356A" w14:paraId="3110B80A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5296096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5F6B43B1" w14:textId="55C50331" w:rsidR="00E13C16" w:rsidRPr="002F356A" w:rsidRDefault="001A6688" w:rsidP="00543D9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Senior Finance Administrator</w:t>
            </w:r>
          </w:p>
        </w:tc>
      </w:tr>
      <w:tr w:rsidR="00E13C16" w:rsidRPr="002F356A" w14:paraId="24D4B1BD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69713032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3652E2D4" w14:textId="77777777" w:rsidR="00E13C16" w:rsidRPr="002F356A" w:rsidRDefault="00E27B7E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n/a</w:t>
            </w:r>
          </w:p>
        </w:tc>
      </w:tr>
    </w:tbl>
    <w:p w14:paraId="0EB36785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13971437" w14:textId="77777777" w:rsidR="00E13C16" w:rsidRPr="009D1EAB" w:rsidRDefault="00E13C16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9D1EAB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2F356A" w14:paraId="7BDEB6F5" w14:textId="77777777" w:rsidTr="00E13C16">
        <w:tc>
          <w:tcPr>
            <w:tcW w:w="9242" w:type="dxa"/>
          </w:tcPr>
          <w:p w14:paraId="25EF2C9E" w14:textId="77777777" w:rsidR="00675A39" w:rsidRDefault="00675A39" w:rsidP="00543D9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7F75DE11" w14:textId="1A151213" w:rsidR="00C43EEE" w:rsidRDefault="00EB182E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The role of the Finance Administrator will be based within the </w:t>
            </w:r>
            <w:r w:rsidR="00FC45C7">
              <w:rPr>
                <w:rFonts w:ascii="Franklin Gothic Book" w:hAnsi="Franklin Gothic Book"/>
                <w:sz w:val="20"/>
                <w:szCs w:val="20"/>
              </w:rPr>
              <w:t xml:space="preserve">European Grants and Major Projects (Research Grants &amp; Contracts section) </w:t>
            </w: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of the University</w:t>
            </w:r>
            <w:r w:rsidR="00FC45C7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’s</w:t>
            </w: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 </w:t>
            </w:r>
            <w:r w:rsidR="00EF6707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The </w:t>
            </w: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Research Services</w:t>
            </w:r>
            <w:r w:rsidR="00FE396D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 </w:t>
            </w:r>
            <w:r w:rsidR="00EF6707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d</w:t>
            </w:r>
            <w:r w:rsidR="00FC45C7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epartment </w:t>
            </w:r>
            <w:r w:rsidR="00FE396D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supporting the </w:t>
            </w:r>
            <w:r w:rsidR="000C3026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financial administration of </w:t>
            </w:r>
            <w:r w:rsidR="00FC45C7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externally funded (including European funding) large-scale research projects</w:t>
            </w:r>
            <w:r w:rsidR="000C3026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. </w:t>
            </w:r>
          </w:p>
          <w:p w14:paraId="67909898" w14:textId="77777777" w:rsidR="000F3C3C" w:rsidRDefault="000F3C3C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  <w:p w14:paraId="29BBAF87" w14:textId="2099DD61" w:rsidR="000C3026" w:rsidRPr="00FE396D" w:rsidRDefault="00FC45C7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Responsibilities will</w:t>
            </w:r>
            <w:r w:rsidR="000C3026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 include the </w:t>
            </w:r>
            <w:r w:rsidR="000C3026" w:rsidRPr="00235873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preparation of financial reports, monitoring budgets, account reconciliation and advising of cost eligibility and funder requirements, both internally to the University and </w:t>
            </w: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e</w:t>
            </w:r>
            <w:r w:rsidR="000C3026" w:rsidRPr="00235873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xternal </w:t>
            </w:r>
            <w:r w:rsidR="000C3026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partners</w:t>
            </w:r>
            <w:r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.</w:t>
            </w:r>
          </w:p>
          <w:p w14:paraId="439AE7B5" w14:textId="77777777" w:rsidR="000C3026" w:rsidRDefault="000C3026" w:rsidP="00543D9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638F6A6F" w14:textId="755B3C1D" w:rsidR="000B1B19" w:rsidRPr="00FB6A87" w:rsidRDefault="003F724D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The </w:t>
            </w:r>
            <w:r w:rsidR="00FC45C7">
              <w:rPr>
                <w:rFonts w:ascii="Franklin Gothic Book" w:hAnsi="Franklin Gothic Book"/>
                <w:sz w:val="20"/>
                <w:szCs w:val="20"/>
              </w:rPr>
              <w:t>European Grants and Major Projects</w:t>
            </w:r>
            <w:r w:rsidR="00691876">
              <w:rPr>
                <w:rFonts w:ascii="Franklin Gothic Book" w:hAnsi="Franklin Gothic Book"/>
                <w:sz w:val="20"/>
                <w:szCs w:val="20"/>
              </w:rPr>
              <w:t xml:space="preserve"> Team</w:t>
            </w:r>
            <w:r w:rsidR="00FC45C7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Franklin Gothic Book" w:hAnsi="Franklin Gothic Book"/>
                <w:sz w:val="20"/>
                <w:szCs w:val="20"/>
              </w:rPr>
              <w:t>covers</w:t>
            </w:r>
            <w:proofErr w:type="gramEnd"/>
            <w:r>
              <w:rPr>
                <w:rFonts w:ascii="Franklin Gothic Book" w:hAnsi="Franklin Gothic Book"/>
                <w:sz w:val="20"/>
                <w:szCs w:val="20"/>
              </w:rPr>
              <w:t xml:space="preserve"> both pre and post award </w:t>
            </w:r>
            <w:r w:rsidRPr="00FC45C7">
              <w:rPr>
                <w:rFonts w:ascii="Franklin Gothic Book" w:hAnsi="Franklin Gothic Book"/>
                <w:sz w:val="20"/>
                <w:szCs w:val="20"/>
              </w:rPr>
              <w:t>management of finances from European Union sources such as Horizon Europe plus a limited number of certain large-scale, complex and match-funded awards from schemes such as UKRI’s Strength in Places Fund.</w:t>
            </w:r>
          </w:p>
          <w:p w14:paraId="0FF317A4" w14:textId="77777777" w:rsidR="000B1B19" w:rsidRPr="002F356A" w:rsidRDefault="000B1B19" w:rsidP="007B3544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A1DC0AD" w14:textId="77777777" w:rsidR="00E13C16" w:rsidRPr="002F356A" w:rsidRDefault="00E13C16" w:rsidP="002F356A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5275876F" w14:textId="77777777" w:rsidR="00E13C16" w:rsidRPr="00C315C8" w:rsidRDefault="000A1D14" w:rsidP="002F356A">
      <w:pPr>
        <w:spacing w:after="0" w:line="240" w:lineRule="auto"/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683C13" w14:paraId="75FE881B" w14:textId="77777777" w:rsidTr="00E13C16">
        <w:tc>
          <w:tcPr>
            <w:tcW w:w="9242" w:type="dxa"/>
          </w:tcPr>
          <w:p w14:paraId="01D99E52" w14:textId="77777777" w:rsidR="00F91264" w:rsidRDefault="00F91264" w:rsidP="00F91264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A1D14">
              <w:rPr>
                <w:rFonts w:ascii="Franklin Gothic Book" w:hAnsi="Franklin Gothic Book"/>
                <w:b/>
                <w:sz w:val="20"/>
                <w:szCs w:val="20"/>
              </w:rPr>
              <w:t>Key Duties</w:t>
            </w:r>
          </w:p>
          <w:p w14:paraId="06093F38" w14:textId="5143B384" w:rsidR="00834F16" w:rsidRPr="00834F16" w:rsidRDefault="00834F16" w:rsidP="00834F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834F16">
              <w:rPr>
                <w:rFonts w:ascii="Franklin Gothic Book" w:hAnsi="Franklin Gothic Book"/>
                <w:sz w:val="20"/>
                <w:szCs w:val="20"/>
              </w:rPr>
              <w:t>Provide detailed advice and guidance on</w:t>
            </w:r>
            <w:r w:rsidR="009E0A53">
              <w:rPr>
                <w:rFonts w:ascii="Franklin Gothic Book" w:hAnsi="Franklin Gothic Book"/>
                <w:sz w:val="20"/>
                <w:szCs w:val="20"/>
              </w:rPr>
              <w:t xml:space="preserve"> funder requirements and project financial management</w:t>
            </w:r>
            <w:r w:rsidRPr="00834F16">
              <w:rPr>
                <w:rFonts w:ascii="Franklin Gothic Book" w:hAnsi="Franklin Gothic Book"/>
                <w:sz w:val="20"/>
                <w:szCs w:val="20"/>
              </w:rPr>
              <w:t xml:space="preserve"> processes and procedures to internal and external customers, using judgement and creativity to suggest the most appropriate course of action, and contributing to the solving of more complex issues. </w:t>
            </w:r>
          </w:p>
          <w:p w14:paraId="216718D1" w14:textId="439A0045" w:rsidR="005E1E2A" w:rsidRPr="006A63B2" w:rsidRDefault="00373464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</w:t>
            </w:r>
            <w:r w:rsidR="00253222" w:rsidRPr="003E668E">
              <w:rPr>
                <w:rFonts w:ascii="Franklin Gothic Book" w:hAnsi="Franklin Gothic Book"/>
                <w:sz w:val="20"/>
                <w:szCs w:val="20"/>
              </w:rPr>
              <w:t>repare the University’s quarterly financial claims</w:t>
            </w:r>
            <w:r w:rsidR="00CC5A8C">
              <w:rPr>
                <w:rFonts w:ascii="Franklin Gothic Book" w:hAnsi="Franklin Gothic Book"/>
                <w:sz w:val="20"/>
                <w:szCs w:val="20"/>
              </w:rPr>
              <w:t xml:space="preserve">, </w:t>
            </w:r>
            <w:r w:rsidR="00CC5A8C" w:rsidRPr="00373464">
              <w:rPr>
                <w:rFonts w:ascii="Franklin Gothic Book" w:hAnsi="Franklin Gothic Book"/>
                <w:sz w:val="20"/>
                <w:szCs w:val="20"/>
              </w:rPr>
              <w:t>for selected projects</w:t>
            </w:r>
            <w:r w:rsidR="00CC5A8C">
              <w:rPr>
                <w:rFonts w:ascii="Franklin Gothic Book" w:hAnsi="Franklin Gothic Book"/>
                <w:sz w:val="20"/>
                <w:szCs w:val="20"/>
              </w:rPr>
              <w:t>,</w:t>
            </w:r>
            <w:r w:rsidR="00253222" w:rsidRPr="003E668E">
              <w:rPr>
                <w:rFonts w:ascii="Franklin Gothic Book" w:hAnsi="Franklin Gothic Book"/>
                <w:sz w:val="20"/>
                <w:szCs w:val="20"/>
              </w:rPr>
              <w:t xml:space="preserve"> to the funder in a timely manner</w:t>
            </w:r>
            <w:r w:rsidR="00597649" w:rsidRPr="003E668E">
              <w:rPr>
                <w:rFonts w:ascii="Franklin Gothic Book" w:hAnsi="Franklin Gothic Book"/>
                <w:sz w:val="20"/>
                <w:szCs w:val="20"/>
              </w:rPr>
              <w:t xml:space="preserve">, </w:t>
            </w:r>
            <w:r w:rsidR="00597649" w:rsidRPr="003E668E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 xml:space="preserve">ensuring that all costs charged are in line with the relevant University and Funder Financial </w:t>
            </w:r>
            <w:r w:rsidR="00597649" w:rsidRPr="006A63B2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Regulations</w:t>
            </w:r>
            <w:r w:rsidR="00FC45C7" w:rsidRPr="006A63B2">
              <w:rPr>
                <w:rFonts w:ascii="Franklin Gothic Book" w:eastAsia="Times New Roman" w:hAnsi="Franklin Gothic Book" w:cs="Times New Roman"/>
                <w:sz w:val="20"/>
                <w:szCs w:val="20"/>
              </w:rPr>
              <w:t>.</w:t>
            </w:r>
          </w:p>
          <w:p w14:paraId="29189449" w14:textId="77777777" w:rsidR="000174A8" w:rsidRPr="006A63B2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hAnsi="Franklin Gothic Book"/>
                <w:sz w:val="20"/>
                <w:szCs w:val="20"/>
              </w:rPr>
              <w:t>Review project finances at negotiation and/or award stage and update systems with any changes accordingly.</w:t>
            </w:r>
          </w:p>
          <w:p w14:paraId="6641F1EB" w14:textId="7BBCAEF0" w:rsidR="000174A8" w:rsidRPr="003E668E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C</w:t>
            </w:r>
            <w:r w:rsidRPr="003E668E">
              <w:rPr>
                <w:rFonts w:ascii="Franklin Gothic Book" w:hAnsi="Franklin Gothic Book"/>
                <w:sz w:val="20"/>
                <w:szCs w:val="20"/>
              </w:rPr>
              <w:t xml:space="preserve">ollaborate with others </w:t>
            </w:r>
            <w:r w:rsidR="005A3BB0">
              <w:rPr>
                <w:rFonts w:ascii="Franklin Gothic Book" w:hAnsi="Franklin Gothic Book"/>
                <w:sz w:val="20"/>
                <w:szCs w:val="20"/>
              </w:rPr>
              <w:t>to</w:t>
            </w:r>
            <w:r w:rsidRPr="003E668E">
              <w:rPr>
                <w:rFonts w:ascii="Franklin Gothic Book" w:hAnsi="Franklin Gothic Book"/>
                <w:sz w:val="20"/>
                <w:szCs w:val="20"/>
              </w:rPr>
              <w:t xml:space="preserve"> make recommendations </w:t>
            </w:r>
            <w:r w:rsidR="00917EA4" w:rsidRPr="00917EA4">
              <w:rPr>
                <w:rFonts w:ascii="Franklin Gothic Book" w:hAnsi="Franklin Gothic Book"/>
                <w:sz w:val="20"/>
                <w:szCs w:val="20"/>
              </w:rPr>
              <w:t>to improve our ways of working.</w:t>
            </w:r>
          </w:p>
          <w:p w14:paraId="0EB0A0E1" w14:textId="7F2795A2" w:rsidR="000174A8" w:rsidRPr="006A63B2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E</w:t>
            </w:r>
            <w:r w:rsidRPr="003E668E">
              <w:rPr>
                <w:rFonts w:ascii="Franklin Gothic Book" w:hAnsi="Franklin Gothic Book"/>
                <w:sz w:val="20"/>
                <w:szCs w:val="20"/>
              </w:rPr>
              <w:t xml:space="preserve">stablish </w:t>
            </w:r>
            <w:r w:rsidR="00D93833" w:rsidRPr="00D93833">
              <w:rPr>
                <w:rFonts w:ascii="Franklin Gothic Book" w:hAnsi="Franklin Gothic Book"/>
                <w:sz w:val="20"/>
                <w:szCs w:val="20"/>
              </w:rPr>
              <w:t xml:space="preserve">productive relationships </w:t>
            </w:r>
            <w:r w:rsidRPr="003E668E">
              <w:rPr>
                <w:rFonts w:ascii="Franklin Gothic Book" w:hAnsi="Franklin Gothic Book"/>
                <w:sz w:val="20"/>
                <w:szCs w:val="20"/>
              </w:rPr>
              <w:t xml:space="preserve">with key contacts to help improve service levels, developing appropriate </w:t>
            </w:r>
            <w:r w:rsidRPr="006A63B2">
              <w:rPr>
                <w:rFonts w:ascii="Franklin Gothic Book" w:hAnsi="Franklin Gothic Book"/>
                <w:sz w:val="20"/>
                <w:szCs w:val="20"/>
              </w:rPr>
              <w:t>communication links with the University’s Schools/Directorates and outside bodies as required.</w:t>
            </w:r>
          </w:p>
          <w:p w14:paraId="314746C8" w14:textId="5CF63226" w:rsidR="00CC5A8C" w:rsidRPr="006A63B2" w:rsidRDefault="00CC5A8C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hAnsi="Franklin Gothic Book"/>
                <w:sz w:val="20"/>
                <w:szCs w:val="20"/>
              </w:rPr>
              <w:t>Manage any required grant audit certification processes.</w:t>
            </w:r>
          </w:p>
          <w:p w14:paraId="4FC0448E" w14:textId="5441FD6A" w:rsidR="00F30B71" w:rsidRDefault="00320EBC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hAnsi="Franklin Gothic Book"/>
                <w:sz w:val="20"/>
                <w:szCs w:val="20"/>
              </w:rPr>
              <w:t xml:space="preserve">Monitor project budgets, </w:t>
            </w:r>
            <w:r w:rsidR="0051450C" w:rsidRPr="006A63B2">
              <w:rPr>
                <w:rFonts w:ascii="Franklin Gothic Book" w:hAnsi="Franklin Gothic Book"/>
                <w:sz w:val="20"/>
                <w:szCs w:val="20"/>
              </w:rPr>
              <w:t xml:space="preserve">prepare quarterly forecast reports, </w:t>
            </w:r>
            <w:r w:rsidRPr="006A63B2">
              <w:rPr>
                <w:rFonts w:ascii="Franklin Gothic Book" w:hAnsi="Franklin Gothic Book"/>
                <w:sz w:val="20"/>
                <w:szCs w:val="20"/>
              </w:rPr>
              <w:t>review exchange rates and advise Principal Investigators of any estimated under or overspends.</w:t>
            </w:r>
          </w:p>
          <w:p w14:paraId="0FBA3BFC" w14:textId="22A240C5" w:rsidR="00466E7E" w:rsidRPr="00466E7E" w:rsidRDefault="00466E7E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66E7E">
              <w:rPr>
                <w:rFonts w:ascii="Franklin Gothic Book" w:hAnsi="Franklin Gothic Book"/>
                <w:sz w:val="20"/>
                <w:szCs w:val="20"/>
              </w:rPr>
              <w:t>Undertake a variety of administrative duties to support the team and department.</w:t>
            </w:r>
          </w:p>
          <w:p w14:paraId="308CA2AD" w14:textId="567DAF90" w:rsidR="00BB60E4" w:rsidRPr="004B3E29" w:rsidRDefault="00F30B71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B3E29">
              <w:rPr>
                <w:rFonts w:ascii="Franklin Gothic Book" w:hAnsi="Franklin Gothic Book"/>
                <w:sz w:val="20"/>
                <w:szCs w:val="20"/>
              </w:rPr>
              <w:lastRenderedPageBreak/>
              <w:t>Gather and analyse data from project financial reports to inform decisions, establish basic trends and patterns in expenditure when projects are not spending in line with agreed budget/profiles and create reports as appropriate.</w:t>
            </w:r>
          </w:p>
          <w:p w14:paraId="0A72A758" w14:textId="68707135" w:rsidR="004300A4" w:rsidRPr="004B3E29" w:rsidRDefault="00373464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B3E29">
              <w:rPr>
                <w:rFonts w:ascii="Franklin Gothic Book" w:eastAsia="Times New Roman" w:hAnsi="Franklin Gothic Book"/>
                <w:sz w:val="20"/>
                <w:szCs w:val="20"/>
              </w:rPr>
              <w:t>E</w:t>
            </w:r>
            <w:r w:rsidR="004300A4" w:rsidRPr="004B3E29">
              <w:rPr>
                <w:rFonts w:ascii="Franklin Gothic Book" w:eastAsia="Times New Roman" w:hAnsi="Franklin Gothic Book"/>
                <w:sz w:val="20"/>
                <w:szCs w:val="20"/>
              </w:rPr>
              <w:t>nsure that all records relating to the University and project partners are maintained</w:t>
            </w:r>
            <w:r w:rsidR="0070337A" w:rsidRPr="004B3E29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in line with University and Funder regulations and</w:t>
            </w:r>
            <w:r w:rsidR="004300A4" w:rsidRPr="004B3E29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</w:t>
            </w:r>
            <w:r w:rsidR="00ED35E0" w:rsidRPr="004B3E29">
              <w:rPr>
                <w:rFonts w:ascii="Franklin Gothic Book" w:eastAsia="Times New Roman" w:hAnsi="Franklin Gothic Book"/>
                <w:sz w:val="20"/>
                <w:szCs w:val="20"/>
              </w:rPr>
              <w:t>to</w:t>
            </w:r>
            <w:r w:rsidR="004300A4" w:rsidRPr="004B3E29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satisfy internal and external audit requirements</w:t>
            </w:r>
            <w:r w:rsidR="00ED35E0" w:rsidRPr="004B3E29">
              <w:rPr>
                <w:rFonts w:ascii="Franklin Gothic Book" w:eastAsia="Times New Roman" w:hAnsi="Franklin Gothic Book"/>
                <w:sz w:val="20"/>
                <w:szCs w:val="20"/>
              </w:rPr>
              <w:t>.</w:t>
            </w:r>
          </w:p>
          <w:p w14:paraId="2A8FE0F8" w14:textId="1E041FB8" w:rsidR="00FC4195" w:rsidRDefault="00320EBC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P</w:t>
            </w:r>
            <w:r w:rsidR="009655C9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roactively gain up to date knowledge </w:t>
            </w:r>
            <w:r w:rsidR="000F1DC4" w:rsidRPr="003E668E">
              <w:rPr>
                <w:rFonts w:ascii="Franklin Gothic Book" w:eastAsia="Times New Roman" w:hAnsi="Franklin Gothic Book"/>
                <w:sz w:val="20"/>
                <w:szCs w:val="20"/>
              </w:rPr>
              <w:t>of the funder</w:t>
            </w:r>
            <w:r w:rsidR="009655C9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regulations</w:t>
            </w:r>
            <w:r w:rsidR="003861B4" w:rsidRPr="003E668E">
              <w:rPr>
                <w:rFonts w:ascii="Franklin Gothic Book" w:eastAsia="Times New Roman" w:hAnsi="Franklin Gothic Book"/>
                <w:sz w:val="20"/>
                <w:szCs w:val="20"/>
              </w:rPr>
              <w:t>, cost eligibility and supporting evidence</w:t>
            </w:r>
            <w:r w:rsidR="000F1DC4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and advise Principal Investigators,</w:t>
            </w:r>
            <w:r w:rsidR="003861B4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Project Managers</w:t>
            </w:r>
            <w:r w:rsidR="00B919E5" w:rsidRPr="003E668E">
              <w:rPr>
                <w:rFonts w:ascii="Franklin Gothic Book" w:eastAsia="Times New Roman" w:hAnsi="Franklin Gothic Book"/>
                <w:sz w:val="20"/>
                <w:szCs w:val="20"/>
              </w:rPr>
              <w:t>,</w:t>
            </w:r>
            <w:r w:rsidR="000F1DC4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associated project team members </w:t>
            </w:r>
            <w:r w:rsidR="00FC4195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and project partners of </w:t>
            </w:r>
            <w:r w:rsidR="009655C9" w:rsidRPr="003E668E">
              <w:rPr>
                <w:rFonts w:ascii="Franklin Gothic Book" w:eastAsia="Times New Roman" w:hAnsi="Franklin Gothic Book"/>
                <w:sz w:val="20"/>
                <w:szCs w:val="20"/>
              </w:rPr>
              <w:t>such</w:t>
            </w:r>
            <w:r w:rsidR="00FC4195" w:rsidRPr="003E668E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</w:t>
            </w:r>
            <w:r w:rsidR="009655C9" w:rsidRPr="003E668E">
              <w:rPr>
                <w:rFonts w:ascii="Franklin Gothic Book" w:eastAsia="Times New Roman" w:hAnsi="Franklin Gothic Book"/>
                <w:sz w:val="20"/>
                <w:szCs w:val="20"/>
              </w:rPr>
              <w:t>requirements</w:t>
            </w:r>
            <w:r w:rsidR="000F1DC4" w:rsidRPr="003E668E">
              <w:rPr>
                <w:rFonts w:ascii="Franklin Gothic Book" w:eastAsia="Times New Roman" w:hAnsi="Franklin Gothic Book"/>
                <w:sz w:val="20"/>
                <w:szCs w:val="20"/>
              </w:rPr>
              <w:t>.</w:t>
            </w:r>
          </w:p>
          <w:p w14:paraId="616C7DD2" w14:textId="77777777" w:rsidR="001A477E" w:rsidRPr="003E668E" w:rsidRDefault="001A477E" w:rsidP="001A477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1C9446D5" w14:textId="7BF769E1" w:rsidR="00387277" w:rsidRPr="00387277" w:rsidRDefault="004B7F7A" w:rsidP="00387277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General</w:t>
            </w:r>
            <w:r w:rsidR="00387277" w:rsidRPr="000A1D14">
              <w:rPr>
                <w:rFonts w:ascii="Franklin Gothic Book" w:hAnsi="Franklin Gothic Book"/>
                <w:b/>
                <w:sz w:val="20"/>
                <w:szCs w:val="20"/>
              </w:rPr>
              <w:t xml:space="preserve"> Duties</w:t>
            </w:r>
          </w:p>
          <w:p w14:paraId="1109A571" w14:textId="550FB792" w:rsidR="004E45CE" w:rsidRPr="00D50D50" w:rsidRDefault="004E45CE" w:rsidP="00834F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4E45CE">
              <w:rPr>
                <w:rFonts w:ascii="Franklin Gothic Book" w:hAnsi="Franklin Gothic Book"/>
                <w:sz w:val="20"/>
                <w:szCs w:val="20"/>
              </w:rPr>
              <w:t>Abide by all University policies and undergo appropriate personal and professional development.</w:t>
            </w:r>
          </w:p>
          <w:p w14:paraId="73E3D6B6" w14:textId="77777777" w:rsidR="00FC4195" w:rsidRPr="00D50D50" w:rsidRDefault="004535C5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Perform other duties occasionally which are not included above, but which will be consistent with the role</w:t>
            </w:r>
            <w:r w:rsidR="00C468DC">
              <w:rPr>
                <w:rFonts w:ascii="Franklin Gothic Book" w:hAnsi="Franklin Gothic Book"/>
                <w:sz w:val="20"/>
                <w:szCs w:val="20"/>
              </w:rPr>
              <w:t>.</w:t>
            </w:r>
          </w:p>
          <w:p w14:paraId="06B0EE98" w14:textId="77777777" w:rsidR="00D50D50" w:rsidRPr="00C468DC" w:rsidRDefault="00D50D50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Ensure that an understanding of the importance of confidentiality is applied when undertaking all duties.</w:t>
            </w:r>
          </w:p>
          <w:p w14:paraId="29BA954E" w14:textId="769205DA" w:rsidR="00D50D50" w:rsidRPr="001A477E" w:rsidRDefault="001A477E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1A477E">
              <w:rPr>
                <w:rFonts w:ascii="Franklin Gothic Book" w:hAnsi="Franklin Gothic Book"/>
                <w:sz w:val="20"/>
                <w:szCs w:val="20"/>
              </w:rPr>
              <w:t>Uphold the Professional Services Values &amp; Behaviours or local equivalent.</w:t>
            </w:r>
          </w:p>
        </w:tc>
      </w:tr>
    </w:tbl>
    <w:p w14:paraId="40B86B8B" w14:textId="77777777" w:rsidR="006F6FEF" w:rsidRDefault="006F6FEF" w:rsidP="00E13C16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</w:rPr>
      </w:pPr>
    </w:p>
    <w:p w14:paraId="7E029786" w14:textId="77777777" w:rsidR="00E13C16" w:rsidRPr="00CB0C9D" w:rsidRDefault="00E13C16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CB0C9D">
        <w:rPr>
          <w:rFonts w:ascii="Franklin Gothic Book" w:eastAsia="Times New Roman" w:hAnsi="Franklin Gothic Book"/>
          <w:b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683C13" w14:paraId="5EC044AD" w14:textId="77777777" w:rsidTr="00E13C16">
        <w:trPr>
          <w:trHeight w:val="455"/>
        </w:trPr>
        <w:tc>
          <w:tcPr>
            <w:tcW w:w="9242" w:type="dxa"/>
            <w:vAlign w:val="center"/>
          </w:tcPr>
          <w:p w14:paraId="447BDC53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Essential Criteria (maximum of 10)</w:t>
            </w:r>
          </w:p>
        </w:tc>
      </w:tr>
      <w:tr w:rsidR="00E13C16" w:rsidRPr="00683C13" w14:paraId="5AF8F697" w14:textId="77777777" w:rsidTr="00E13C16">
        <w:tc>
          <w:tcPr>
            <w:tcW w:w="9242" w:type="dxa"/>
          </w:tcPr>
          <w:p w14:paraId="1117899A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F0689DF" w14:textId="77777777" w:rsidR="00E13C16" w:rsidRPr="007263E5" w:rsidRDefault="00E13C16" w:rsidP="00E13C16">
            <w:pPr>
              <w:rPr>
                <w:rFonts w:ascii="Franklin Gothic Book" w:eastAsia="Times New Roman" w:hAnsi="Franklin Gothic Book"/>
                <w:sz w:val="20"/>
                <w:szCs w:val="20"/>
                <w:u w:val="single"/>
              </w:rPr>
            </w:pPr>
            <w:r w:rsidRPr="007263E5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Qualifications and Education</w:t>
            </w:r>
          </w:p>
          <w:p w14:paraId="3E41729D" w14:textId="04301528" w:rsidR="00694991" w:rsidRPr="007263E5" w:rsidRDefault="00790C3A" w:rsidP="007263E5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sz w:val="20"/>
                <w:szCs w:val="20"/>
              </w:rPr>
            </w:pPr>
            <w:r w:rsidRPr="007263E5">
              <w:rPr>
                <w:rFonts w:ascii="Franklin Gothic Book" w:hAnsi="Franklin Gothic Book" w:cs="Calibri"/>
                <w:sz w:val="20"/>
                <w:szCs w:val="20"/>
              </w:rPr>
              <w:t>NVQ 3/A-Levels or equivalent</w:t>
            </w:r>
            <w:r w:rsidR="00FC4195" w:rsidRPr="007263E5">
              <w:rPr>
                <w:rFonts w:ascii="Franklin Gothic Book" w:hAnsi="Franklin Gothic Book" w:cs="Calibri"/>
                <w:sz w:val="20"/>
                <w:szCs w:val="20"/>
              </w:rPr>
              <w:t xml:space="preserve"> </w:t>
            </w:r>
            <w:r w:rsidR="007263E5" w:rsidRPr="007263E5">
              <w:rPr>
                <w:rFonts w:ascii="Franklin Gothic Book" w:hAnsi="Franklin Gothic Book" w:cs="Calibri"/>
                <w:sz w:val="20"/>
                <w:szCs w:val="20"/>
              </w:rPr>
              <w:t xml:space="preserve">qualification </w:t>
            </w:r>
            <w:r w:rsidR="00694991" w:rsidRPr="007263E5">
              <w:rPr>
                <w:rFonts w:ascii="Franklin Gothic Book" w:hAnsi="Franklin Gothic Book" w:cs="Calibri"/>
                <w:sz w:val="20"/>
                <w:szCs w:val="20"/>
              </w:rPr>
              <w:t>and/or experience in financial project management.</w:t>
            </w:r>
          </w:p>
          <w:p w14:paraId="72DE7963" w14:textId="77777777" w:rsidR="00790C3A" w:rsidRPr="007263E5" w:rsidRDefault="00790C3A" w:rsidP="00790C3A">
            <w:pPr>
              <w:rPr>
                <w:rFonts w:ascii="Franklin Gothic Book" w:hAnsi="Franklin Gothic Book" w:cs="Calibri"/>
                <w:sz w:val="20"/>
                <w:szCs w:val="20"/>
              </w:rPr>
            </w:pPr>
            <w:r w:rsidRPr="007263E5">
              <w:rPr>
                <w:rFonts w:ascii="Franklin Gothic Book" w:hAnsi="Franklin Gothic Book" w:cs="Arial"/>
                <w:sz w:val="20"/>
                <w:szCs w:val="20"/>
                <w:u w:val="single"/>
              </w:rPr>
              <w:t>Knowledge, Skills and Experience</w:t>
            </w:r>
          </w:p>
          <w:p w14:paraId="5BE3B2D0" w14:textId="005E699A" w:rsid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Substantial experience of working in a </w:t>
            </w:r>
            <w:r w:rsidR="004D6FE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financial 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administrative role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494FCC79" w14:textId="77777777" w:rsidR="00E27B7E" w:rsidRP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27B7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Specialist knowledge of </w:t>
            </w:r>
            <w:r w:rsidR="00FC4195">
              <w:rPr>
                <w:rFonts w:ascii="Franklin Gothic Book" w:hAnsi="Franklin Gothic Book" w:cs="Arial"/>
                <w:sz w:val="20"/>
                <w:szCs w:val="20"/>
              </w:rPr>
              <w:t xml:space="preserve">monitoring </w:t>
            </w:r>
            <w:r w:rsidR="009655C9">
              <w:rPr>
                <w:rFonts w:ascii="Franklin Gothic Book" w:hAnsi="Franklin Gothic Book" w:cs="Arial"/>
                <w:sz w:val="20"/>
                <w:szCs w:val="20"/>
              </w:rPr>
              <w:t>budget</w:t>
            </w:r>
            <w:r w:rsidR="00FC4195">
              <w:rPr>
                <w:rFonts w:ascii="Franklin Gothic Book" w:hAnsi="Franklin Gothic Book" w:cs="Arial"/>
                <w:sz w:val="20"/>
                <w:szCs w:val="20"/>
              </w:rPr>
              <w:t xml:space="preserve"> expenditure and preparation of financial reports</w:t>
            </w:r>
            <w:r w:rsidR="00374520">
              <w:rPr>
                <w:rFonts w:ascii="Franklin Gothic Book" w:hAnsi="Franklin Gothic Book" w:cs="Arial"/>
                <w:sz w:val="20"/>
                <w:szCs w:val="20"/>
              </w:rPr>
              <w:t>.</w:t>
            </w:r>
          </w:p>
          <w:p w14:paraId="156421EA" w14:textId="77777777" w:rsidR="00650FCB" w:rsidRP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27B7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Ability to set up standard office systems and procedures and make improvements as appropriate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3D75CD53" w14:textId="77777777" w:rsidR="00650FCB" w:rsidRDefault="00650FCB" w:rsidP="00650FCB">
            <w:pPr>
              <w:pStyle w:val="ListParagraph"/>
              <w:ind w:left="567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6B52AF48" w14:textId="77777777" w:rsidR="00E13C16" w:rsidRPr="00650FCB" w:rsidRDefault="00E13C16" w:rsidP="00650FCB">
            <w:pPr>
              <w:pStyle w:val="ListParagraph"/>
              <w:ind w:left="0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Customer Service, Communication and Team Working</w:t>
            </w:r>
            <w:r w:rsidR="00650FCB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br/>
            </w:r>
          </w:p>
          <w:p w14:paraId="5E1B5DF5" w14:textId="77777777" w:rsidR="007B3544" w:rsidRDefault="00A81417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7B354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Ability to </w:t>
            </w:r>
            <w:r w:rsidR="00F1529B" w:rsidRPr="007B354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communicate </w:t>
            </w:r>
            <w:r w:rsidR="007B3544" w:rsidRPr="007B354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specialist and complex</w:t>
            </w:r>
            <w:r w:rsidR="00650FCB" w:rsidRPr="007B354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information </w:t>
            </w:r>
            <w:r w:rsidR="007B354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effectively and professionally to a range of customers with varying levels of understanding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5AF06322" w14:textId="77777777" w:rsidR="00B31C5E" w:rsidRDefault="00B31C5E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B31C5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Proven ability to advise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and influence key stakeholders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5317F51A" w14:textId="77777777" w:rsidR="00650FCB" w:rsidRPr="00B31C5E" w:rsidRDefault="00650FCB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B31C5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Evidence of ability to explore customers’ needs and adapt the service accordingly to ensure a quality service is delivered.</w:t>
            </w:r>
          </w:p>
          <w:p w14:paraId="5922D9E9" w14:textId="77777777" w:rsidR="00650FCB" w:rsidRDefault="00650FCB" w:rsidP="00650FCB">
            <w:pPr>
              <w:pStyle w:val="ListParagraph"/>
              <w:ind w:left="567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290E95F7" w14:textId="77777777" w:rsidR="00650FCB" w:rsidRDefault="00650FCB" w:rsidP="00650FCB">
            <w:pPr>
              <w:pStyle w:val="ListParagraph"/>
              <w:ind w:left="142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Planning, Analysis and Problem solving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br/>
            </w:r>
          </w:p>
          <w:p w14:paraId="2F9BE1CC" w14:textId="77777777" w:rsidR="00650FCB" w:rsidRDefault="00650FCB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Evidence of ability to solve problems using initiative and creativity; identify and propose practical solutions and to resolve problems where there are a range</w:t>
            </w:r>
            <w:r w:rsidR="006F6FEF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of potential options available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0A322A60" w14:textId="5088873F" w:rsidR="006F6FEF" w:rsidRDefault="006F6FEF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Evidence of ability to analyse processes and </w:t>
            </w:r>
            <w:r w:rsidR="00FC45C7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procedures and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advise on improvements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  <w:p w14:paraId="4190617E" w14:textId="77777777" w:rsidR="00E13C16" w:rsidRPr="00790C3A" w:rsidRDefault="00650FCB" w:rsidP="00790C3A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Evidence of ability to work unsupervised to deadlines, planning and</w:t>
            </w:r>
            <w:r w:rsidR="006F6FEF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setting priorities for own work</w:t>
            </w:r>
            <w:r w:rsidR="00374520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.</w:t>
            </w:r>
          </w:p>
        </w:tc>
      </w:tr>
      <w:tr w:rsidR="00E13C16" w:rsidRPr="00683C13" w14:paraId="7F917E18" w14:textId="77777777" w:rsidTr="00E13C16">
        <w:trPr>
          <w:trHeight w:val="433"/>
        </w:trPr>
        <w:tc>
          <w:tcPr>
            <w:tcW w:w="9242" w:type="dxa"/>
            <w:vAlign w:val="center"/>
          </w:tcPr>
          <w:p w14:paraId="1C18D434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Desirable Criteria (if appropriate)</w:t>
            </w:r>
          </w:p>
        </w:tc>
      </w:tr>
      <w:tr w:rsidR="00E13C16" w:rsidRPr="00683C13" w14:paraId="313A1891" w14:textId="77777777" w:rsidTr="0002665B">
        <w:trPr>
          <w:trHeight w:val="1591"/>
        </w:trPr>
        <w:tc>
          <w:tcPr>
            <w:tcW w:w="9242" w:type="dxa"/>
          </w:tcPr>
          <w:p w14:paraId="0B9F4932" w14:textId="77777777" w:rsidR="00E13C16" w:rsidRDefault="00E13C16" w:rsidP="00E13C16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8C7BAFC" w14:textId="77777777" w:rsidR="00E27B7E" w:rsidRDefault="008D3D92" w:rsidP="00E27B7E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Experience of using Oracle financial accounting systems.</w:t>
            </w:r>
          </w:p>
          <w:p w14:paraId="215D3BC0" w14:textId="77777777" w:rsidR="00E27B7E" w:rsidRPr="00E27B7E" w:rsidRDefault="008D3D92" w:rsidP="00E27B7E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Experience of financial administration in a Higher Education or other public sector organisation.</w:t>
            </w:r>
          </w:p>
          <w:p w14:paraId="22912679" w14:textId="77777777" w:rsidR="00014A65" w:rsidRDefault="00847536" w:rsidP="00486A3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D6328E">
              <w:rPr>
                <w:rFonts w:ascii="Franklin Gothic Book" w:hAnsi="Franklin Gothic Book" w:cs="Arial"/>
                <w:sz w:val="20"/>
                <w:szCs w:val="20"/>
              </w:rPr>
              <w:t xml:space="preserve">Experience of external funding bodies funding rules and/or financial management of </w:t>
            </w:r>
            <w:r w:rsidR="00486A36" w:rsidRPr="00D6328E">
              <w:rPr>
                <w:rFonts w:ascii="Franklin Gothic Book" w:hAnsi="Franklin Gothic Book" w:cs="Arial"/>
                <w:sz w:val="20"/>
                <w:szCs w:val="20"/>
              </w:rPr>
              <w:t>externally fund</w:t>
            </w:r>
            <w:r w:rsidR="00966808" w:rsidRPr="00D6328E">
              <w:rPr>
                <w:rFonts w:ascii="Franklin Gothic Book" w:hAnsi="Franklin Gothic Book" w:cs="Arial"/>
                <w:sz w:val="20"/>
                <w:szCs w:val="20"/>
              </w:rPr>
              <w:t>ed</w:t>
            </w:r>
            <w:r w:rsidR="00486A36" w:rsidRPr="00D6328E">
              <w:rPr>
                <w:rFonts w:ascii="Franklin Gothic Book" w:hAnsi="Franklin Gothic Book" w:cs="Arial"/>
                <w:sz w:val="20"/>
                <w:szCs w:val="20"/>
              </w:rPr>
              <w:t xml:space="preserve"> grants.</w:t>
            </w:r>
          </w:p>
          <w:p w14:paraId="10CA054D" w14:textId="1EA58857" w:rsidR="003C7F8F" w:rsidRPr="008D3D92" w:rsidRDefault="003C7F8F" w:rsidP="00486A3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3C7F8F">
              <w:rPr>
                <w:rFonts w:ascii="Franklin Gothic Book" w:hAnsi="Franklin Gothic Book" w:cs="Arial"/>
                <w:sz w:val="20"/>
                <w:szCs w:val="20"/>
              </w:rPr>
              <w:t>Fluency in Welsh, written and oral.</w:t>
            </w:r>
          </w:p>
        </w:tc>
      </w:tr>
    </w:tbl>
    <w:p w14:paraId="1CCD31FE" w14:textId="77777777" w:rsidR="0002665B" w:rsidRPr="004E151E" w:rsidRDefault="0002665B" w:rsidP="00E13C16">
      <w:pPr>
        <w:spacing w:after="0" w:line="240" w:lineRule="auto"/>
        <w:rPr>
          <w:rFonts w:ascii="Franklin Gothic Book" w:eastAsia="Times New Roman" w:hAnsi="Franklin Gothic Book"/>
        </w:rPr>
      </w:pPr>
    </w:p>
    <w:sectPr w:rsidR="0002665B" w:rsidRPr="004E151E" w:rsidSect="00890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F7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97783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555E5"/>
    <w:multiLevelType w:val="hybridMultilevel"/>
    <w:tmpl w:val="F4646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D4E6B"/>
    <w:multiLevelType w:val="hybridMultilevel"/>
    <w:tmpl w:val="4844CD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396620"/>
    <w:multiLevelType w:val="hybridMultilevel"/>
    <w:tmpl w:val="2C924E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A332F1"/>
    <w:multiLevelType w:val="hybridMultilevel"/>
    <w:tmpl w:val="8E70D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B64C70"/>
    <w:multiLevelType w:val="hybridMultilevel"/>
    <w:tmpl w:val="9A9606FE"/>
    <w:lvl w:ilvl="0" w:tplc="A2E47858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512C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58395C5C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42C09"/>
    <w:multiLevelType w:val="hybridMultilevel"/>
    <w:tmpl w:val="674C379C"/>
    <w:lvl w:ilvl="0" w:tplc="A45860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70A67"/>
    <w:multiLevelType w:val="hybridMultilevel"/>
    <w:tmpl w:val="991C33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7E794B98"/>
    <w:multiLevelType w:val="hybridMultilevel"/>
    <w:tmpl w:val="3C422D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545161">
    <w:abstractNumId w:val="13"/>
  </w:num>
  <w:num w:numId="2" w16cid:durableId="1494419836">
    <w:abstractNumId w:val="12"/>
  </w:num>
  <w:num w:numId="3" w16cid:durableId="572934107">
    <w:abstractNumId w:val="10"/>
  </w:num>
  <w:num w:numId="4" w16cid:durableId="1188980719">
    <w:abstractNumId w:val="7"/>
  </w:num>
  <w:num w:numId="5" w16cid:durableId="2079548324">
    <w:abstractNumId w:val="9"/>
  </w:num>
  <w:num w:numId="6" w16cid:durableId="1266036251">
    <w:abstractNumId w:val="5"/>
  </w:num>
  <w:num w:numId="7" w16cid:durableId="1094209095">
    <w:abstractNumId w:val="1"/>
  </w:num>
  <w:num w:numId="8" w16cid:durableId="391002091">
    <w:abstractNumId w:val="2"/>
  </w:num>
  <w:num w:numId="9" w16cid:durableId="2109932229">
    <w:abstractNumId w:val="4"/>
  </w:num>
  <w:num w:numId="10" w16cid:durableId="1491630005">
    <w:abstractNumId w:val="6"/>
  </w:num>
  <w:num w:numId="11" w16cid:durableId="1164707744">
    <w:abstractNumId w:val="8"/>
  </w:num>
  <w:num w:numId="12" w16cid:durableId="2052001049">
    <w:abstractNumId w:val="11"/>
  </w:num>
  <w:num w:numId="13" w16cid:durableId="371001289">
    <w:abstractNumId w:val="3"/>
  </w:num>
  <w:num w:numId="14" w16cid:durableId="1850872592">
    <w:abstractNumId w:val="0"/>
  </w:num>
  <w:num w:numId="15" w16cid:durableId="1220095310">
    <w:abstractNumId w:val="12"/>
  </w:num>
  <w:num w:numId="16" w16cid:durableId="1069159906">
    <w:abstractNumId w:val="10"/>
  </w:num>
  <w:num w:numId="17" w16cid:durableId="11844446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B8"/>
    <w:rsid w:val="00014A65"/>
    <w:rsid w:val="000174A8"/>
    <w:rsid w:val="0002665B"/>
    <w:rsid w:val="00041836"/>
    <w:rsid w:val="00054556"/>
    <w:rsid w:val="00056711"/>
    <w:rsid w:val="00070958"/>
    <w:rsid w:val="000712DE"/>
    <w:rsid w:val="00074DB3"/>
    <w:rsid w:val="00094AA7"/>
    <w:rsid w:val="000A1D14"/>
    <w:rsid w:val="000B1B19"/>
    <w:rsid w:val="000B525B"/>
    <w:rsid w:val="000B53ED"/>
    <w:rsid w:val="000C3026"/>
    <w:rsid w:val="000D283E"/>
    <w:rsid w:val="000D39FF"/>
    <w:rsid w:val="000D6417"/>
    <w:rsid w:val="000F1DC4"/>
    <w:rsid w:val="000F3C3C"/>
    <w:rsid w:val="00103B67"/>
    <w:rsid w:val="0012239A"/>
    <w:rsid w:val="001330FC"/>
    <w:rsid w:val="001735AA"/>
    <w:rsid w:val="00183860"/>
    <w:rsid w:val="001942EE"/>
    <w:rsid w:val="001A1B1B"/>
    <w:rsid w:val="001A477E"/>
    <w:rsid w:val="001A4A8F"/>
    <w:rsid w:val="001A6688"/>
    <w:rsid w:val="001B4BEB"/>
    <w:rsid w:val="001B617D"/>
    <w:rsid w:val="001C7663"/>
    <w:rsid w:val="001F1D43"/>
    <w:rsid w:val="00230662"/>
    <w:rsid w:val="002417C0"/>
    <w:rsid w:val="00253222"/>
    <w:rsid w:val="002B6C8F"/>
    <w:rsid w:val="002D086D"/>
    <w:rsid w:val="002F356A"/>
    <w:rsid w:val="003166D1"/>
    <w:rsid w:val="00320EBC"/>
    <w:rsid w:val="00336383"/>
    <w:rsid w:val="0035151E"/>
    <w:rsid w:val="00371EE3"/>
    <w:rsid w:val="00373464"/>
    <w:rsid w:val="00374520"/>
    <w:rsid w:val="003828C0"/>
    <w:rsid w:val="003861B4"/>
    <w:rsid w:val="00387277"/>
    <w:rsid w:val="003C7F8F"/>
    <w:rsid w:val="003E0441"/>
    <w:rsid w:val="003E668E"/>
    <w:rsid w:val="003F724D"/>
    <w:rsid w:val="0041786A"/>
    <w:rsid w:val="00417D7D"/>
    <w:rsid w:val="004300A4"/>
    <w:rsid w:val="00440A89"/>
    <w:rsid w:val="004535C5"/>
    <w:rsid w:val="00455205"/>
    <w:rsid w:val="00457C6A"/>
    <w:rsid w:val="00460068"/>
    <w:rsid w:val="00466E7E"/>
    <w:rsid w:val="00485F65"/>
    <w:rsid w:val="00486A36"/>
    <w:rsid w:val="004A1131"/>
    <w:rsid w:val="004B3E29"/>
    <w:rsid w:val="004B7F7A"/>
    <w:rsid w:val="004C32CF"/>
    <w:rsid w:val="004D6FEA"/>
    <w:rsid w:val="004E2B59"/>
    <w:rsid w:val="004E45CE"/>
    <w:rsid w:val="004F1AF0"/>
    <w:rsid w:val="0050083D"/>
    <w:rsid w:val="005056B0"/>
    <w:rsid w:val="0051450C"/>
    <w:rsid w:val="00523546"/>
    <w:rsid w:val="00543D96"/>
    <w:rsid w:val="00560857"/>
    <w:rsid w:val="005773B7"/>
    <w:rsid w:val="00577FB8"/>
    <w:rsid w:val="00597649"/>
    <w:rsid w:val="005A3BB0"/>
    <w:rsid w:val="005B2721"/>
    <w:rsid w:val="005E1E2A"/>
    <w:rsid w:val="00625959"/>
    <w:rsid w:val="00650FCB"/>
    <w:rsid w:val="00655461"/>
    <w:rsid w:val="00675A39"/>
    <w:rsid w:val="00691876"/>
    <w:rsid w:val="00694991"/>
    <w:rsid w:val="006A63B2"/>
    <w:rsid w:val="006B44E0"/>
    <w:rsid w:val="006C4475"/>
    <w:rsid w:val="006D35F2"/>
    <w:rsid w:val="006E12AE"/>
    <w:rsid w:val="006F6FEF"/>
    <w:rsid w:val="0070337A"/>
    <w:rsid w:val="007263E5"/>
    <w:rsid w:val="0073395D"/>
    <w:rsid w:val="00790C3A"/>
    <w:rsid w:val="00793ADD"/>
    <w:rsid w:val="007970AA"/>
    <w:rsid w:val="007B3544"/>
    <w:rsid w:val="007C086A"/>
    <w:rsid w:val="007E55B0"/>
    <w:rsid w:val="00832419"/>
    <w:rsid w:val="00834F16"/>
    <w:rsid w:val="0084027E"/>
    <w:rsid w:val="00847536"/>
    <w:rsid w:val="00862A6E"/>
    <w:rsid w:val="008904C2"/>
    <w:rsid w:val="008A0B12"/>
    <w:rsid w:val="008C00BD"/>
    <w:rsid w:val="008D3D92"/>
    <w:rsid w:val="00902B89"/>
    <w:rsid w:val="00917EA4"/>
    <w:rsid w:val="00953008"/>
    <w:rsid w:val="00964D5B"/>
    <w:rsid w:val="009655C9"/>
    <w:rsid w:val="00966808"/>
    <w:rsid w:val="009D1EAB"/>
    <w:rsid w:val="009E0A53"/>
    <w:rsid w:val="009F5BA1"/>
    <w:rsid w:val="00A274B8"/>
    <w:rsid w:val="00A81417"/>
    <w:rsid w:val="00AE7BF0"/>
    <w:rsid w:val="00B07D33"/>
    <w:rsid w:val="00B1710B"/>
    <w:rsid w:val="00B31C5E"/>
    <w:rsid w:val="00B70D6B"/>
    <w:rsid w:val="00B919E5"/>
    <w:rsid w:val="00BA152B"/>
    <w:rsid w:val="00BB60E4"/>
    <w:rsid w:val="00BF77BB"/>
    <w:rsid w:val="00C06C19"/>
    <w:rsid w:val="00C1052E"/>
    <w:rsid w:val="00C1636C"/>
    <w:rsid w:val="00C2555A"/>
    <w:rsid w:val="00C315C8"/>
    <w:rsid w:val="00C43EEE"/>
    <w:rsid w:val="00C468DC"/>
    <w:rsid w:val="00C826B3"/>
    <w:rsid w:val="00CB0C9D"/>
    <w:rsid w:val="00CC21A2"/>
    <w:rsid w:val="00CC5A8C"/>
    <w:rsid w:val="00D13F3F"/>
    <w:rsid w:val="00D1596A"/>
    <w:rsid w:val="00D41678"/>
    <w:rsid w:val="00D50D50"/>
    <w:rsid w:val="00D6328E"/>
    <w:rsid w:val="00D93833"/>
    <w:rsid w:val="00D94829"/>
    <w:rsid w:val="00DA7C9C"/>
    <w:rsid w:val="00DD6681"/>
    <w:rsid w:val="00DE14B7"/>
    <w:rsid w:val="00DF36C5"/>
    <w:rsid w:val="00E13C16"/>
    <w:rsid w:val="00E14A67"/>
    <w:rsid w:val="00E27066"/>
    <w:rsid w:val="00E27B7E"/>
    <w:rsid w:val="00E36B42"/>
    <w:rsid w:val="00E700D5"/>
    <w:rsid w:val="00E7721A"/>
    <w:rsid w:val="00E978FF"/>
    <w:rsid w:val="00EB182E"/>
    <w:rsid w:val="00EB74E1"/>
    <w:rsid w:val="00ED35E0"/>
    <w:rsid w:val="00EF6707"/>
    <w:rsid w:val="00F1529B"/>
    <w:rsid w:val="00F30B71"/>
    <w:rsid w:val="00F35253"/>
    <w:rsid w:val="00F70070"/>
    <w:rsid w:val="00F70E74"/>
    <w:rsid w:val="00F82B16"/>
    <w:rsid w:val="00F91264"/>
    <w:rsid w:val="00F91CB2"/>
    <w:rsid w:val="00FB252C"/>
    <w:rsid w:val="00FB689E"/>
    <w:rsid w:val="00FB6A87"/>
    <w:rsid w:val="00FC4195"/>
    <w:rsid w:val="00FC45C7"/>
    <w:rsid w:val="00FE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11D7"/>
  <w15:docId w15:val="{9E38E3FD-5CE3-4B77-B148-8D81DDC0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FB8"/>
    <w:pPr>
      <w:ind w:left="720"/>
      <w:contextualSpacing/>
    </w:pPr>
  </w:style>
  <w:style w:type="character" w:customStyle="1" w:styleId="fieldlabel">
    <w:name w:val="fieldlabel"/>
    <w:basedOn w:val="DefaultParagraphFont"/>
    <w:rsid w:val="00650FCB"/>
  </w:style>
  <w:style w:type="character" w:styleId="CommentReference">
    <w:name w:val="annotation reference"/>
    <w:basedOn w:val="DefaultParagraphFont"/>
    <w:uiPriority w:val="99"/>
    <w:semiHidden/>
    <w:unhideWhenUsed/>
    <w:rsid w:val="00417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Adrienne Evans</cp:lastModifiedBy>
  <cp:revision>2</cp:revision>
  <dcterms:created xsi:type="dcterms:W3CDTF">2026-08-06T11:36:00Z</dcterms:created>
  <dcterms:modified xsi:type="dcterms:W3CDTF">2026-08-06T11:36:00Z</dcterms:modified>
</cp:coreProperties>
</file>