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1C0" w14:textId="77777777" w:rsidR="00BB4F8D" w:rsidRPr="00BA14EE" w:rsidRDefault="00362A22" w:rsidP="00BB4F8D">
      <w:pPr>
        <w:spacing w:after="0" w:line="240" w:lineRule="auto"/>
        <w:rPr>
          <w:rFonts w:ascii="Franklin Gothic Book" w:eastAsia="Times New Roman" w:hAnsi="Franklin Gothic Book"/>
          <w:b/>
          <w:sz w:val="32"/>
          <w:szCs w:val="32"/>
          <w:lang w:eastAsia="en-GB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24C0A745" wp14:editId="0DDDD17E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F8D" w:rsidRPr="00BA14EE">
        <w:rPr>
          <w:rFonts w:ascii="Franklin Gothic Book" w:eastAsia="Times New Roman" w:hAnsi="Franklin Gothic Book"/>
          <w:b/>
          <w:sz w:val="32"/>
          <w:szCs w:val="32"/>
          <w:lang w:eastAsia="en-GB"/>
        </w:rPr>
        <w:t>Job Description</w:t>
      </w:r>
    </w:p>
    <w:p w14:paraId="1D97BC13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p w14:paraId="6116D6A7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01115C" w14:paraId="2CC308D5" w14:textId="77777777" w:rsidTr="0061563C">
        <w:trPr>
          <w:trHeight w:val="455"/>
        </w:trPr>
        <w:tc>
          <w:tcPr>
            <w:tcW w:w="2376" w:type="dxa"/>
            <w:vAlign w:val="center"/>
          </w:tcPr>
          <w:p w14:paraId="4435B5E2" w14:textId="77777777" w:rsidR="00BA14EE" w:rsidRPr="003F4340" w:rsidRDefault="0061563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5B8F8A8C" w14:textId="40AA8F29" w:rsidR="00BA14EE" w:rsidRPr="003F4340" w:rsidRDefault="00CC6228" w:rsidP="0001115C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</w:pPr>
            <w:r w:rsidRPr="00CC6228">
              <w:rPr>
                <w:rFonts w:ascii="Franklin Gothic Book" w:eastAsia="Times New Roman" w:hAnsi="Franklin Gothic Book"/>
                <w:b/>
                <w:sz w:val="20"/>
                <w:highlight w:val="yellow"/>
                <w:lang w:eastAsia="en-GB"/>
              </w:rPr>
              <w:t>8590</w:t>
            </w:r>
          </w:p>
        </w:tc>
      </w:tr>
    </w:tbl>
    <w:p w14:paraId="5136A367" w14:textId="77777777" w:rsidR="00BB4F8D" w:rsidRPr="004E151E" w:rsidRDefault="00BB4F8D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420"/>
      </w:tblGrid>
      <w:tr w:rsidR="00BA14EE" w:rsidRPr="0001115C" w14:paraId="58AD5321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38277FF5" w14:textId="77777777" w:rsidR="00BA14EE" w:rsidRPr="003F4340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Job Title</w:t>
            </w:r>
          </w:p>
        </w:tc>
        <w:tc>
          <w:tcPr>
            <w:tcW w:w="6866" w:type="dxa"/>
            <w:vAlign w:val="center"/>
          </w:tcPr>
          <w:p w14:paraId="5E64B62A" w14:textId="77777777" w:rsidR="00BA14EE" w:rsidRPr="003F4340" w:rsidRDefault="00B26D9B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Technician</w:t>
            </w:r>
          </w:p>
        </w:tc>
      </w:tr>
      <w:tr w:rsidR="004E151E" w:rsidRPr="0001115C" w14:paraId="29611E7B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0C5B0C15" w14:textId="77777777" w:rsidR="004E151E" w:rsidRPr="003F4340" w:rsidRDefault="003F4340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School/Department/College</w:t>
            </w:r>
          </w:p>
        </w:tc>
        <w:tc>
          <w:tcPr>
            <w:tcW w:w="6866" w:type="dxa"/>
          </w:tcPr>
          <w:p w14:paraId="1BEB351B" w14:textId="77777777" w:rsidR="004E151E" w:rsidRPr="003F4340" w:rsidRDefault="004E151E" w:rsidP="0001115C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</w:rPr>
            </w:pPr>
          </w:p>
        </w:tc>
      </w:tr>
      <w:tr w:rsidR="004E151E" w:rsidRPr="0001115C" w14:paraId="469886BE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0DDB2E14" w14:textId="77777777" w:rsidR="004E151E" w:rsidRPr="003F4340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Job Grade</w:t>
            </w:r>
          </w:p>
        </w:tc>
        <w:tc>
          <w:tcPr>
            <w:tcW w:w="6866" w:type="dxa"/>
            <w:vAlign w:val="center"/>
          </w:tcPr>
          <w:p w14:paraId="2C835D21" w14:textId="77777777" w:rsidR="004E151E" w:rsidRPr="003F4340" w:rsidRDefault="00734C18" w:rsidP="00E67D6D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3</w:t>
            </w:r>
          </w:p>
        </w:tc>
      </w:tr>
      <w:tr w:rsidR="004E151E" w:rsidRPr="0001115C" w14:paraId="1A1EDDA0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6475F300" w14:textId="77777777" w:rsidR="004E151E" w:rsidRPr="003F4340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1BF827E3" w14:textId="77777777" w:rsidR="004E151E" w:rsidRPr="003F4340" w:rsidRDefault="00FC1BDC" w:rsidP="008B2A0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Technical Services</w:t>
            </w:r>
          </w:p>
        </w:tc>
      </w:tr>
    </w:tbl>
    <w:p w14:paraId="2D28F268" w14:textId="77777777" w:rsidR="00BB4F8D" w:rsidRDefault="00BB4F8D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16E84ADD" w14:textId="77777777" w:rsidR="00D223FC" w:rsidRDefault="00D223FC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D223FC">
        <w:rPr>
          <w:rFonts w:ascii="Franklin Gothic Book" w:eastAsia="Times New Roman" w:hAnsi="Franklin Gothic Book"/>
          <w:b/>
          <w:lang w:eastAsia="en-GB"/>
        </w:rPr>
        <w:t xml:space="preserve">Organisation Chart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676"/>
      </w:tblGrid>
      <w:tr w:rsidR="00D223FC" w:rsidRPr="0001115C" w14:paraId="21AEB6E4" w14:textId="77777777" w:rsidTr="0001115C">
        <w:trPr>
          <w:trHeight w:val="419"/>
        </w:trPr>
        <w:tc>
          <w:tcPr>
            <w:tcW w:w="9242" w:type="dxa"/>
            <w:gridSpan w:val="2"/>
            <w:vAlign w:val="center"/>
          </w:tcPr>
          <w:p w14:paraId="688CB3E9" w14:textId="77777777" w:rsidR="00D223FC" w:rsidRPr="003F434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78DED140" w14:textId="77777777" w:rsidR="00D223FC" w:rsidRPr="003F434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i/>
                <w:sz w:val="20"/>
                <w:lang w:eastAsia="en-GB"/>
              </w:rPr>
              <w:t>Insert Org Chart if available</w:t>
            </w:r>
          </w:p>
          <w:p w14:paraId="170E7BC3" w14:textId="77777777" w:rsidR="00D223FC" w:rsidRPr="0001115C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  <w:tr w:rsidR="00D223FC" w:rsidRPr="0001115C" w14:paraId="7563D6CC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6AB1481" w14:textId="77777777" w:rsidR="00D223FC" w:rsidRPr="003F434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2C3E843D" w14:textId="0CFEAC48" w:rsidR="00D223FC" w:rsidRPr="0001115C" w:rsidRDefault="0031210D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  <w:r>
              <w:rPr>
                <w:rFonts w:ascii="Franklin Gothic Book" w:eastAsia="Times New Roman" w:hAnsi="Franklin Gothic Book"/>
                <w:lang w:eastAsia="en-GB"/>
              </w:rPr>
              <w:t>Lindsey Owen</w:t>
            </w:r>
          </w:p>
        </w:tc>
      </w:tr>
      <w:tr w:rsidR="00D223FC" w:rsidRPr="0001115C" w14:paraId="7EFE1BDD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12344A9F" w14:textId="77777777" w:rsidR="00D223FC" w:rsidRPr="003F4340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F4340">
              <w:rPr>
                <w:rFonts w:ascii="Franklin Gothic Book" w:eastAsia="Times New Roman" w:hAnsi="Franklin Gothic Book"/>
                <w:sz w:val="20"/>
                <w:lang w:eastAsia="en-GB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7B1F68A2" w14:textId="77777777" w:rsidR="00D223FC" w:rsidRPr="0001115C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</w:tbl>
    <w:p w14:paraId="757FE7CA" w14:textId="77777777" w:rsidR="00D223FC" w:rsidRDefault="00D223FC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46EC2FFC" w14:textId="77777777" w:rsidR="00BB4F8D" w:rsidRPr="000A6609" w:rsidRDefault="006D6E4A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>
        <w:rPr>
          <w:rFonts w:ascii="Franklin Gothic Book" w:eastAsia="Times New Roman" w:hAnsi="Franklin Gothic Book"/>
          <w:b/>
          <w:lang w:eastAsia="en-GB"/>
        </w:rPr>
        <w:t>Job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E75934" w14:paraId="4ABFA827" w14:textId="77777777" w:rsidTr="0001115C">
        <w:tc>
          <w:tcPr>
            <w:tcW w:w="9242" w:type="dxa"/>
          </w:tcPr>
          <w:p w14:paraId="6DF9BD45" w14:textId="77777777" w:rsidR="0046632B" w:rsidRDefault="0046632B" w:rsidP="0046632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0DF0165" w14:textId="23D79C5D" w:rsidR="00154BC0" w:rsidRDefault="00154BC0" w:rsidP="0046632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154BC0">
              <w:rPr>
                <w:rFonts w:ascii="Franklin Gothic Book" w:hAnsi="Franklin Gothic Book"/>
                <w:sz w:val="20"/>
                <w:szCs w:val="20"/>
              </w:rPr>
              <w:t xml:space="preserve">To provide </w:t>
            </w:r>
            <w:r w:rsidR="001456B2">
              <w:rPr>
                <w:rFonts w:ascii="Franklin Gothic Book" w:hAnsi="Franklin Gothic Book"/>
                <w:sz w:val="20"/>
                <w:szCs w:val="20"/>
              </w:rPr>
              <w:t xml:space="preserve">professional </w:t>
            </w:r>
            <w:r w:rsidR="00FC1BDC">
              <w:rPr>
                <w:rFonts w:ascii="Franklin Gothic Book" w:hAnsi="Franklin Gothic Book"/>
                <w:sz w:val="20"/>
                <w:szCs w:val="20"/>
              </w:rPr>
              <w:t>technical</w:t>
            </w:r>
            <w:r w:rsidRPr="00154BC0">
              <w:rPr>
                <w:rFonts w:ascii="Franklin Gothic Book" w:hAnsi="Franklin Gothic Book"/>
                <w:sz w:val="20"/>
                <w:szCs w:val="20"/>
              </w:rPr>
              <w:t xml:space="preserve"> support to the </w:t>
            </w:r>
            <w:r w:rsidR="00B414DA">
              <w:rPr>
                <w:rFonts w:ascii="Franklin Gothic Book" w:hAnsi="Franklin Gothic Book"/>
                <w:sz w:val="20"/>
                <w:szCs w:val="20"/>
              </w:rPr>
              <w:t>School of Earth &amp; Environmental Sciences</w:t>
            </w:r>
          </w:p>
          <w:p w14:paraId="264546F3" w14:textId="77777777" w:rsidR="00E75934" w:rsidRPr="008D67E3" w:rsidRDefault="00E75934" w:rsidP="00F70A2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35A2ABC6" w14:textId="77777777" w:rsidR="00BB4F8D" w:rsidRPr="00E75934" w:rsidRDefault="00BB4F8D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3CA488F9" w14:textId="77777777" w:rsidR="00BA14EE" w:rsidRPr="00E75934" w:rsidRDefault="00BA14EE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E75934">
        <w:rPr>
          <w:rFonts w:ascii="Franklin Gothic Book" w:eastAsia="Times New Roman" w:hAnsi="Franklin Gothic Book"/>
          <w:b/>
          <w:lang w:eastAsia="en-GB"/>
        </w:rPr>
        <w:t xml:space="preserve">Duties </w:t>
      </w:r>
      <w:r w:rsidR="009D6CB1" w:rsidRPr="00E75934">
        <w:rPr>
          <w:rFonts w:ascii="Franklin Gothic Book" w:eastAsia="Times New Roman" w:hAnsi="Franklin Gothic Book"/>
          <w:b/>
          <w:lang w:eastAsia="en-GB"/>
        </w:rPr>
        <w:t>and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683C13" w14:paraId="7E95E003" w14:textId="77777777" w:rsidTr="0001115C">
        <w:tc>
          <w:tcPr>
            <w:tcW w:w="9242" w:type="dxa"/>
          </w:tcPr>
          <w:p w14:paraId="0F277B39" w14:textId="77777777" w:rsidR="00E917B4" w:rsidRDefault="00E917B4" w:rsidP="00E917B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8AEE71C" w14:textId="77777777" w:rsidR="00E917B4" w:rsidRPr="00E917B4" w:rsidRDefault="00E917B4" w:rsidP="00E917B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917B4">
              <w:rPr>
                <w:rFonts w:ascii="Franklin Gothic Book" w:hAnsi="Franklin Gothic Book"/>
                <w:b/>
                <w:sz w:val="20"/>
                <w:szCs w:val="20"/>
              </w:rPr>
              <w:t>Key Duties</w:t>
            </w:r>
          </w:p>
          <w:p w14:paraId="68E52038" w14:textId="3B4CCF3E" w:rsidR="0004572D" w:rsidRPr="00E917B4" w:rsidRDefault="00E917B4" w:rsidP="000457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</w:t>
            </w:r>
            <w:r w:rsidR="00925A84" w:rsidRPr="0004572D">
              <w:rPr>
                <w:rFonts w:ascii="Franklin Gothic Book" w:hAnsi="Franklin Gothic Book"/>
                <w:sz w:val="20"/>
                <w:szCs w:val="20"/>
              </w:rPr>
              <w:t>rovide a service to staff and students by maintaining</w:t>
            </w:r>
            <w:r w:rsidR="002463B3">
              <w:rPr>
                <w:rFonts w:ascii="Franklin Gothic Book" w:hAnsi="Franklin Gothic Book"/>
                <w:sz w:val="20"/>
                <w:szCs w:val="20"/>
              </w:rPr>
              <w:t>, servicing and repairing</w:t>
            </w:r>
            <w:r w:rsidR="00925A84" w:rsidRPr="0004572D">
              <w:rPr>
                <w:rFonts w:ascii="Franklin Gothic Book" w:hAnsi="Franklin Gothic Book"/>
                <w:sz w:val="20"/>
                <w:szCs w:val="20"/>
              </w:rPr>
              <w:t xml:space="preserve"> materials, machinery and equipment within </w:t>
            </w:r>
            <w:r w:rsidR="00C1496B">
              <w:rPr>
                <w:rFonts w:ascii="Franklin Gothic Book" w:hAnsi="Franklin Gothic Book"/>
                <w:sz w:val="20"/>
                <w:szCs w:val="20"/>
              </w:rPr>
              <w:t>the School</w:t>
            </w:r>
            <w:r w:rsidR="00F26FC6">
              <w:rPr>
                <w:rFonts w:ascii="Franklin Gothic Book" w:hAnsi="Franklin Gothic Book"/>
                <w:sz w:val="20"/>
                <w:szCs w:val="20"/>
              </w:rPr>
              <w:t xml:space="preserve">’s </w:t>
            </w:r>
            <w:r w:rsidR="0031210D">
              <w:rPr>
                <w:rFonts w:ascii="Franklin Gothic Book" w:hAnsi="Franklin Gothic Book"/>
                <w:sz w:val="20"/>
                <w:szCs w:val="20"/>
              </w:rPr>
              <w:t>Research Labs</w:t>
            </w:r>
            <w:r w:rsidR="00925A84" w:rsidRPr="0004572D">
              <w:rPr>
                <w:rFonts w:ascii="Franklin Gothic Book" w:hAnsi="Franklin Gothic Book"/>
                <w:sz w:val="20"/>
                <w:szCs w:val="20"/>
              </w:rPr>
              <w:t xml:space="preserve">, advising </w:t>
            </w:r>
            <w:r w:rsidR="002463B3">
              <w:rPr>
                <w:rFonts w:ascii="Franklin Gothic Book" w:hAnsi="Franklin Gothic Book"/>
                <w:sz w:val="20"/>
                <w:szCs w:val="20"/>
              </w:rPr>
              <w:t xml:space="preserve">and training </w:t>
            </w:r>
            <w:r w:rsidR="00925A84" w:rsidRPr="0004572D">
              <w:rPr>
                <w:rFonts w:ascii="Franklin Gothic Book" w:hAnsi="Franklin Gothic Book"/>
                <w:sz w:val="20"/>
                <w:szCs w:val="20"/>
              </w:rPr>
              <w:t>staff and stu</w:t>
            </w:r>
            <w:r w:rsidR="002463B3">
              <w:rPr>
                <w:rFonts w:ascii="Franklin Gothic Book" w:hAnsi="Franklin Gothic Book"/>
                <w:sz w:val="20"/>
                <w:szCs w:val="20"/>
              </w:rPr>
              <w:t>dents on their appropriate use using established guidelines</w:t>
            </w:r>
          </w:p>
          <w:p w14:paraId="3911F8B5" w14:textId="77777777" w:rsidR="0004572D" w:rsidRPr="00E917B4" w:rsidRDefault="0004572D" w:rsidP="000457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4572D">
              <w:rPr>
                <w:rFonts w:ascii="Franklin Gothic Book" w:hAnsi="Franklin Gothic Book"/>
                <w:sz w:val="20"/>
                <w:szCs w:val="20"/>
              </w:rPr>
              <w:t>Prepare all materials and equipment as necessary for customers use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and e</w:t>
            </w:r>
            <w:r w:rsidRPr="0004572D">
              <w:rPr>
                <w:rFonts w:ascii="Franklin Gothic Book" w:hAnsi="Franklin Gothic Book"/>
                <w:sz w:val="20"/>
                <w:szCs w:val="20"/>
              </w:rPr>
              <w:t>nsure area of responsible is kept clean and tidy</w:t>
            </w:r>
          </w:p>
          <w:p w14:paraId="017F14F8" w14:textId="77777777" w:rsidR="0004572D" w:rsidRPr="00E917B4" w:rsidRDefault="00925A84" w:rsidP="000457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04572D">
              <w:rPr>
                <w:rFonts w:ascii="Franklin Gothic Book" w:hAnsi="Franklin Gothic Book"/>
                <w:sz w:val="20"/>
                <w:szCs w:val="20"/>
              </w:rPr>
              <w:t>Undertake stock control, ensuring adequate security and levels of stock are maintained and stock is distributed as required</w:t>
            </w:r>
          </w:p>
          <w:p w14:paraId="03542013" w14:textId="77777777" w:rsidR="00E917B4" w:rsidRDefault="00E917B4" w:rsidP="00E917B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Deal with routine enquires from internal and external customers in a professional manner,</w:t>
            </w:r>
            <w:r w:rsidRPr="004E2B5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following established procedures, referring complex enquires to relevant staff members, ensuring all relevant facts and information needed is recorded and passed on</w:t>
            </w:r>
          </w:p>
          <w:p w14:paraId="4D5F324C" w14:textId="77777777" w:rsidR="0004572D" w:rsidRPr="00E917B4" w:rsidRDefault="00E917B4" w:rsidP="000457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04572D">
              <w:rPr>
                <w:rFonts w:ascii="Franklin Gothic Book" w:hAnsi="Franklin Gothic Book"/>
                <w:sz w:val="20"/>
                <w:szCs w:val="20"/>
              </w:rPr>
              <w:t xml:space="preserve">ssist in the maintenance of routine records, updating </w:t>
            </w:r>
            <w:proofErr w:type="gramStart"/>
            <w:r w:rsidR="0004572D">
              <w:rPr>
                <w:rFonts w:ascii="Franklin Gothic Book" w:hAnsi="Franklin Gothic Book"/>
                <w:sz w:val="20"/>
                <w:szCs w:val="20"/>
              </w:rPr>
              <w:t>databases  and</w:t>
            </w:r>
            <w:proofErr w:type="gramEnd"/>
            <w:r w:rsidR="0004572D">
              <w:rPr>
                <w:rFonts w:ascii="Franklin Gothic Book" w:hAnsi="Franklin Gothic Book"/>
                <w:sz w:val="20"/>
                <w:szCs w:val="20"/>
              </w:rPr>
              <w:t xml:space="preserve"> analysing routine data/information as required</w:t>
            </w:r>
          </w:p>
          <w:p w14:paraId="58197831" w14:textId="77777777" w:rsidR="0004572D" w:rsidRPr="00E917B4" w:rsidRDefault="00E917B4" w:rsidP="000457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</w:t>
            </w:r>
            <w:r w:rsidR="0004572D" w:rsidRPr="0004572D">
              <w:rPr>
                <w:rFonts w:ascii="Franklin Gothic Book" w:hAnsi="Franklin Gothic Book"/>
                <w:sz w:val="20"/>
                <w:szCs w:val="20"/>
              </w:rPr>
              <w:t>ecord the results of experiments in a presentable and user-friendly format and to assist staff and students in the preparation of technical data/materials for future reference such as publication or teaching purposes</w:t>
            </w:r>
          </w:p>
          <w:p w14:paraId="6424D494" w14:textId="77777777" w:rsidR="0004572D" w:rsidRPr="00E917B4" w:rsidRDefault="00E917B4" w:rsidP="000457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</w:t>
            </w:r>
            <w:r w:rsidR="0004572D" w:rsidRPr="0004572D">
              <w:rPr>
                <w:rFonts w:ascii="Franklin Gothic Book" w:hAnsi="Franklin Gothic Book"/>
                <w:sz w:val="20"/>
                <w:szCs w:val="20"/>
              </w:rPr>
              <w:t>lan and manage small projects ensuring the effective use of resources</w:t>
            </w:r>
          </w:p>
          <w:p w14:paraId="73FC175E" w14:textId="77777777" w:rsidR="00FC1BDC" w:rsidRPr="00E917B4" w:rsidRDefault="00E917B4" w:rsidP="000457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</w:t>
            </w:r>
            <w:r w:rsidR="0004572D" w:rsidRPr="0004572D">
              <w:rPr>
                <w:rFonts w:ascii="Franklin Gothic Book" w:hAnsi="Franklin Gothic Book"/>
                <w:sz w:val="20"/>
                <w:szCs w:val="20"/>
              </w:rPr>
              <w:t>articipate actively within the work team, setting an example and showing a flexible approach to delivering team results</w:t>
            </w:r>
          </w:p>
          <w:p w14:paraId="291956AE" w14:textId="77777777" w:rsidR="00E917B4" w:rsidRPr="000A1D14" w:rsidRDefault="00E917B4" w:rsidP="00E917B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A1D14">
              <w:rPr>
                <w:rFonts w:ascii="Franklin Gothic Book" w:hAnsi="Franklin Gothic Book"/>
                <w:b/>
                <w:sz w:val="20"/>
                <w:szCs w:val="20"/>
              </w:rPr>
              <w:t>General Duties</w:t>
            </w:r>
          </w:p>
          <w:p w14:paraId="4C1F097B" w14:textId="77777777" w:rsidR="00E917B4" w:rsidRPr="00F70A23" w:rsidRDefault="00E917B4" w:rsidP="00E917B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E</w:t>
            </w:r>
            <w:r w:rsidRPr="00F70A23">
              <w:rPr>
                <w:rFonts w:ascii="Franklin Gothic Book" w:hAnsi="Franklin Gothic Book"/>
                <w:sz w:val="20"/>
                <w:szCs w:val="20"/>
              </w:rPr>
              <w:t>nsure that an understanding of the importance of confidentiality is appl</w:t>
            </w:r>
            <w:r>
              <w:rPr>
                <w:rFonts w:ascii="Franklin Gothic Book" w:hAnsi="Franklin Gothic Book"/>
                <w:sz w:val="20"/>
                <w:szCs w:val="20"/>
              </w:rPr>
              <w:t>ied when undertaking all duties</w:t>
            </w:r>
          </w:p>
          <w:p w14:paraId="5DBB9D55" w14:textId="77777777" w:rsidR="00E917B4" w:rsidRPr="00177DF0" w:rsidRDefault="00E917B4" w:rsidP="00E917B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Abide by University policies</w:t>
            </w:r>
            <w:r w:rsidRPr="00F70A23">
              <w:rPr>
                <w:rFonts w:ascii="Franklin Gothic Book" w:hAnsi="Franklin Gothic Book"/>
                <w:sz w:val="20"/>
                <w:szCs w:val="20"/>
              </w:rPr>
              <w:t xml:space="preserve"> on Health and Saf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ety and </w:t>
            </w:r>
            <w:r w:rsidRPr="00177DF0">
              <w:rPr>
                <w:rFonts w:ascii="Franklin Gothic Book" w:hAnsi="Franklin Gothic Book"/>
                <w:sz w:val="20"/>
                <w:szCs w:val="20"/>
              </w:rPr>
              <w:t>Equality and Diversity</w:t>
            </w:r>
          </w:p>
          <w:p w14:paraId="018FA411" w14:textId="77777777" w:rsidR="0046632B" w:rsidRPr="00FC1BDC" w:rsidRDefault="00E917B4" w:rsidP="00E917B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</w:t>
            </w:r>
            <w:r w:rsidRPr="00F70A23">
              <w:rPr>
                <w:rFonts w:ascii="Franklin Gothic Book" w:hAnsi="Franklin Gothic Book"/>
                <w:sz w:val="20"/>
                <w:szCs w:val="20"/>
              </w:rPr>
              <w:t>erform other duties occasionally which are not included above, but which will be consistent with the role</w:t>
            </w:r>
          </w:p>
        </w:tc>
      </w:tr>
    </w:tbl>
    <w:p w14:paraId="56BFCA00" w14:textId="77777777" w:rsidR="00BA14EE" w:rsidRPr="00683C13" w:rsidRDefault="00BA14EE" w:rsidP="00BA14EE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</w:p>
    <w:p w14:paraId="16B55192" w14:textId="77777777" w:rsidR="009A0EE2" w:rsidRDefault="009A0EE2" w:rsidP="00BA14EE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45071346" w14:textId="77777777" w:rsidR="009A0EE2" w:rsidRDefault="009A0EE2" w:rsidP="00BA14EE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3B7B37FA" w14:textId="77777777" w:rsidR="00BA14EE" w:rsidRPr="002D0C5F" w:rsidRDefault="00BB4F8D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2D0C5F">
        <w:rPr>
          <w:rFonts w:ascii="Franklin Gothic Book" w:eastAsia="Times New Roman" w:hAnsi="Franklin Gothic Book"/>
          <w:b/>
          <w:lang w:eastAsia="en-GB"/>
        </w:rPr>
        <w:lastRenderedPageBreak/>
        <w:t xml:space="preserve">Person Specification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7093" w:rsidRPr="00683C13" w14:paraId="25F1A33C" w14:textId="77777777" w:rsidTr="0001115C">
        <w:trPr>
          <w:trHeight w:val="455"/>
        </w:trPr>
        <w:tc>
          <w:tcPr>
            <w:tcW w:w="9242" w:type="dxa"/>
            <w:vAlign w:val="center"/>
          </w:tcPr>
          <w:p w14:paraId="011F399B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Essential Criteria (maximum of 10)</w:t>
            </w:r>
          </w:p>
        </w:tc>
      </w:tr>
      <w:tr w:rsidR="00BB7093" w:rsidRPr="00683C13" w14:paraId="7E41455F" w14:textId="77777777" w:rsidTr="0001115C">
        <w:tc>
          <w:tcPr>
            <w:tcW w:w="9242" w:type="dxa"/>
          </w:tcPr>
          <w:p w14:paraId="421009EB" w14:textId="77777777" w:rsidR="003822E9" w:rsidRPr="00916E0A" w:rsidRDefault="003822E9" w:rsidP="0001115C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C594888" w14:textId="77777777" w:rsidR="005B4246" w:rsidRPr="00195917" w:rsidRDefault="005B4246" w:rsidP="005B4246">
            <w:pPr>
              <w:rPr>
                <w:rFonts w:ascii="Franklin Gothic Book" w:eastAsia="Times New Roman" w:hAnsi="Franklin Gothic Book"/>
                <w:sz w:val="20"/>
                <w:szCs w:val="20"/>
                <w:u w:val="single"/>
                <w:lang w:eastAsia="en-GB"/>
              </w:rPr>
            </w:pPr>
            <w:r w:rsidRPr="00195917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Qualifications and Education</w:t>
            </w:r>
          </w:p>
          <w:p w14:paraId="08408EEF" w14:textId="77777777" w:rsidR="005B4246" w:rsidRPr="00E917B4" w:rsidRDefault="00E917B4" w:rsidP="00E917B4">
            <w:pPr>
              <w:pStyle w:val="ListParagraph"/>
              <w:numPr>
                <w:ilvl w:val="0"/>
                <w:numId w:val="24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NVQ 2/GCSE level A-C or </w:t>
            </w:r>
            <w:r w:rsidR="005B4246" w:rsidRPr="00E917B4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equivalent qualification/work related experience</w:t>
            </w:r>
          </w:p>
          <w:p w14:paraId="2FB80E50" w14:textId="77777777" w:rsidR="005B4246" w:rsidRPr="00195917" w:rsidRDefault="005B4246" w:rsidP="005B4246">
            <w:pPr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195917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Knowledge, Skills and Experience</w:t>
            </w:r>
          </w:p>
          <w:p w14:paraId="4309E256" w14:textId="77777777" w:rsidR="00CF5381" w:rsidRPr="002463B3" w:rsidRDefault="00CF5381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2463B3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Experience in constructing, 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maintaining and repairing equip</w:t>
            </w:r>
            <w:r w:rsidRPr="002463B3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ment</w:t>
            </w:r>
          </w:p>
          <w:p w14:paraId="6D3CDDD3" w14:textId="77777777" w:rsidR="005B4246" w:rsidRPr="005B4246" w:rsidRDefault="005B4246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5B4246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Significant experience in </w:t>
            </w:r>
            <w:r w:rsidR="002463B3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working in technical support role </w:t>
            </w:r>
          </w:p>
          <w:p w14:paraId="5316C6A9" w14:textId="1AC4EB30" w:rsidR="002463B3" w:rsidRDefault="005B4246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2463B3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Proficient in the use of </w:t>
            </w:r>
            <w:r w:rsidR="00CF5381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appropriate </w:t>
            </w:r>
            <w:r w:rsidRPr="002463B3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IT </w:t>
            </w:r>
            <w:r w:rsidR="00CF5381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packages </w:t>
            </w:r>
            <w:r w:rsidR="00D71558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e.g., MS Word, Excel</w:t>
            </w:r>
          </w:p>
          <w:p w14:paraId="2BD02786" w14:textId="77777777" w:rsidR="005B4246" w:rsidRPr="00195917" w:rsidRDefault="005B4246" w:rsidP="00CF5381">
            <w:pPr>
              <w:tabs>
                <w:tab w:val="left" w:pos="1134"/>
              </w:tabs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195917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Customer Service, Communication and Team Working</w:t>
            </w:r>
          </w:p>
          <w:p w14:paraId="6B890942" w14:textId="77777777" w:rsidR="005B4246" w:rsidRDefault="005B4246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195917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</w:t>
            </w:r>
            <w:r w:rsidRPr="005B4246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bility to communicate effectively and professionally with a wide range of people</w:t>
            </w:r>
          </w:p>
          <w:p w14:paraId="0335110E" w14:textId="77777777" w:rsidR="005B4246" w:rsidRDefault="005B4246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5B4246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Evidence of working well as an effective team member, providing advice and guidance to other team members where necessary</w:t>
            </w:r>
          </w:p>
          <w:p w14:paraId="25DC051A" w14:textId="77777777" w:rsidR="00CF5381" w:rsidRPr="00CF5381" w:rsidRDefault="00CF5381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CF5381">
              <w:rPr>
                <w:rFonts w:ascii="Franklin Gothic Book" w:hAnsi="Franklin Gothic Book" w:cs="Arial"/>
                <w:sz w:val="20"/>
                <w:szCs w:val="20"/>
              </w:rPr>
              <w:t>Ability to deal promptly, effectively and courteously with requests for information or service</w:t>
            </w:r>
          </w:p>
          <w:p w14:paraId="04BC8713" w14:textId="77777777" w:rsidR="005B4246" w:rsidRPr="005B4246" w:rsidRDefault="005B4246" w:rsidP="005B4246">
            <w:pPr>
              <w:ind w:left="142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5B4246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Planning, Analysis and Problem Solving</w:t>
            </w:r>
          </w:p>
          <w:p w14:paraId="4F96991A" w14:textId="77777777" w:rsidR="005B4246" w:rsidRDefault="005B4246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F35633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</w:t>
            </w:r>
            <w:r w:rsidRPr="005B4246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bility to use initiative in solving problems and responding to queries ensuring compliance with standard procedures and practices</w:t>
            </w:r>
          </w:p>
          <w:p w14:paraId="5F7C52EF" w14:textId="77777777" w:rsidR="005B4246" w:rsidRDefault="005B4246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5B4246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Ability to work on own initiative and unsupervised to deadlines, planning, organising and setting priorities for own work, as well as managing small projects as appropriate</w:t>
            </w:r>
          </w:p>
          <w:p w14:paraId="3F868885" w14:textId="77777777" w:rsidR="005B4246" w:rsidRPr="005B4246" w:rsidRDefault="005B4246" w:rsidP="005B4246">
            <w:p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195917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Other</w:t>
            </w:r>
          </w:p>
          <w:p w14:paraId="27302D29" w14:textId="77777777" w:rsidR="004F5992" w:rsidRPr="004F5992" w:rsidRDefault="005B4246" w:rsidP="00CF5381">
            <w:pPr>
              <w:pStyle w:val="ListParagraph"/>
              <w:numPr>
                <w:ilvl w:val="0"/>
                <w:numId w:val="25"/>
              </w:numPr>
              <w:ind w:left="567" w:hanging="425"/>
              <w:rPr>
                <w:rFonts w:ascii="Franklin Gothic Book" w:hAnsi="Franklin Gothic Book" w:cs="Arial"/>
                <w:sz w:val="20"/>
                <w:szCs w:val="20"/>
              </w:rPr>
            </w:pPr>
            <w:r w:rsidRPr="00195917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 willingness to undertake further training and development</w:t>
            </w:r>
          </w:p>
        </w:tc>
      </w:tr>
      <w:tr w:rsidR="00BB7093" w:rsidRPr="00683C13" w14:paraId="4CC8E458" w14:textId="77777777" w:rsidTr="0001115C">
        <w:trPr>
          <w:trHeight w:val="433"/>
        </w:trPr>
        <w:tc>
          <w:tcPr>
            <w:tcW w:w="9242" w:type="dxa"/>
            <w:vAlign w:val="center"/>
          </w:tcPr>
          <w:p w14:paraId="290F58A8" w14:textId="77777777" w:rsidR="00BB7093" w:rsidRPr="00916E0A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916E0A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Desirable Criteria (if appropriate)</w:t>
            </w:r>
          </w:p>
        </w:tc>
      </w:tr>
      <w:tr w:rsidR="008D67E3" w:rsidRPr="00683C13" w14:paraId="4BC52893" w14:textId="77777777" w:rsidTr="0001115C">
        <w:tc>
          <w:tcPr>
            <w:tcW w:w="9242" w:type="dxa"/>
          </w:tcPr>
          <w:p w14:paraId="51ECF077" w14:textId="77777777" w:rsidR="0046632B" w:rsidRDefault="0046632B" w:rsidP="0046632B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9D1DFAC" w14:textId="77777777" w:rsidR="00916E0A" w:rsidRPr="00CF5381" w:rsidRDefault="00CA1259" w:rsidP="00CF5381">
            <w:pPr>
              <w:pStyle w:val="ListParagraph"/>
              <w:numPr>
                <w:ilvl w:val="0"/>
                <w:numId w:val="20"/>
              </w:numPr>
              <w:ind w:left="567" w:hanging="425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A-levels</w:t>
            </w:r>
            <w:r w:rsidR="00916E0A" w:rsidRPr="00916E0A">
              <w:rPr>
                <w:rFonts w:ascii="Franklin Gothic Book" w:hAnsi="Franklin Gothic Book" w:cs="Arial"/>
                <w:sz w:val="20"/>
                <w:szCs w:val="20"/>
              </w:rPr>
              <w:t xml:space="preserve"> or an equivalent qualification or equivalent </w:t>
            </w:r>
            <w:proofErr w:type="gramStart"/>
            <w:r w:rsidR="00916E0A" w:rsidRPr="00916E0A">
              <w:rPr>
                <w:rFonts w:ascii="Franklin Gothic Book" w:hAnsi="Franklin Gothic Book" w:cs="Arial"/>
                <w:sz w:val="20"/>
                <w:szCs w:val="20"/>
              </w:rPr>
              <w:t>work related</w:t>
            </w:r>
            <w:proofErr w:type="gramEnd"/>
            <w:r w:rsidR="00916E0A" w:rsidRPr="00916E0A">
              <w:rPr>
                <w:rFonts w:ascii="Franklin Gothic Book" w:hAnsi="Franklin Gothic Book" w:cs="Arial"/>
                <w:sz w:val="20"/>
                <w:szCs w:val="20"/>
              </w:rPr>
              <w:t xml:space="preserve"> experience</w:t>
            </w:r>
          </w:p>
          <w:p w14:paraId="537E862D" w14:textId="77777777" w:rsidR="00916E0A" w:rsidRPr="00916E0A" w:rsidRDefault="00916E0A" w:rsidP="00E614D4">
            <w:pPr>
              <w:pStyle w:val="ListParagraph"/>
              <w:numPr>
                <w:ilvl w:val="0"/>
                <w:numId w:val="20"/>
              </w:numPr>
              <w:ind w:left="567" w:hanging="425"/>
              <w:rPr>
                <w:rFonts w:ascii="Franklin Gothic Book" w:hAnsi="Franklin Gothic Book" w:cs="Arial"/>
                <w:sz w:val="20"/>
                <w:szCs w:val="20"/>
              </w:rPr>
            </w:pPr>
            <w:r w:rsidRPr="00916E0A">
              <w:rPr>
                <w:rFonts w:ascii="Franklin Gothic Book" w:hAnsi="Franklin Gothic Book" w:cs="Arial"/>
                <w:sz w:val="20"/>
                <w:szCs w:val="20"/>
              </w:rPr>
              <w:t>Experience of working in a Higher Education environment</w:t>
            </w:r>
          </w:p>
          <w:p w14:paraId="37EE4B22" w14:textId="77777777" w:rsidR="00916E0A" w:rsidRPr="00916E0A" w:rsidRDefault="00916E0A" w:rsidP="00E614D4">
            <w:pPr>
              <w:pStyle w:val="ListParagraph"/>
              <w:numPr>
                <w:ilvl w:val="0"/>
                <w:numId w:val="20"/>
              </w:numPr>
              <w:ind w:left="567" w:hanging="425"/>
              <w:rPr>
                <w:rFonts w:ascii="Franklin Gothic Book" w:hAnsi="Franklin Gothic Book" w:cs="Arial"/>
                <w:sz w:val="20"/>
                <w:szCs w:val="20"/>
              </w:rPr>
            </w:pPr>
            <w:r w:rsidRPr="00916E0A">
              <w:rPr>
                <w:rFonts w:ascii="Franklin Gothic Book" w:hAnsi="Franklin Gothic Book" w:cs="Arial"/>
                <w:sz w:val="20"/>
                <w:szCs w:val="20"/>
              </w:rPr>
              <w:t>Fluency in Welsh, written and oral</w:t>
            </w:r>
          </w:p>
        </w:tc>
      </w:tr>
    </w:tbl>
    <w:p w14:paraId="65B26558" w14:textId="77777777" w:rsidR="00BA14EE" w:rsidRPr="004E151E" w:rsidRDefault="00BA14EE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07E6C7ED" w14:textId="77777777" w:rsidR="00BA14EE" w:rsidRPr="004E151E" w:rsidRDefault="00BA14EE" w:rsidP="00BA14EE">
      <w:pPr>
        <w:spacing w:after="240" w:line="240" w:lineRule="auto"/>
        <w:rPr>
          <w:rFonts w:ascii="Franklin Gothic Book" w:eastAsia="Times New Roman" w:hAnsi="Franklin Gothic Book"/>
          <w:b/>
          <w:lang w:eastAsia="en-GB"/>
        </w:rPr>
      </w:pPr>
      <w:r w:rsidRPr="004E151E">
        <w:rPr>
          <w:rFonts w:ascii="Franklin Gothic Book" w:eastAsia="Times New Roman" w:hAnsi="Franklin Gothic Book"/>
          <w:b/>
          <w:lang w:eastAsia="en-GB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01115C" w14:paraId="2D686D21" w14:textId="77777777" w:rsidTr="0001115C">
        <w:tc>
          <w:tcPr>
            <w:tcW w:w="9242" w:type="dxa"/>
          </w:tcPr>
          <w:p w14:paraId="3B90723D" w14:textId="77777777" w:rsidR="00587AEA" w:rsidRPr="0001115C" w:rsidRDefault="00587AEA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2F7B6F45" w14:textId="77777777" w:rsidR="006A5682" w:rsidRPr="0001115C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</w:tbl>
    <w:p w14:paraId="1A2F5445" w14:textId="77777777" w:rsidR="004E151E" w:rsidRPr="00BB4F8D" w:rsidRDefault="004E151E" w:rsidP="00530260">
      <w:pPr>
        <w:rPr>
          <w:rFonts w:ascii="Franklin Gothic Book" w:hAnsi="Franklin Gothic Book"/>
        </w:rPr>
      </w:pPr>
    </w:p>
    <w:sectPr w:rsidR="004E151E" w:rsidRPr="00BB4F8D" w:rsidSect="00DA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DEDE" w14:textId="77777777" w:rsidR="00157ABC" w:rsidRDefault="00157ABC" w:rsidP="003C3D18">
      <w:pPr>
        <w:spacing w:after="0" w:line="240" w:lineRule="auto"/>
      </w:pPr>
      <w:r>
        <w:separator/>
      </w:r>
    </w:p>
  </w:endnote>
  <w:endnote w:type="continuationSeparator" w:id="0">
    <w:p w14:paraId="58798F7F" w14:textId="77777777" w:rsidR="00157ABC" w:rsidRDefault="00157ABC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62F6" w14:textId="77777777" w:rsidR="00157ABC" w:rsidRDefault="00157ABC" w:rsidP="003C3D18">
      <w:pPr>
        <w:spacing w:after="0" w:line="240" w:lineRule="auto"/>
      </w:pPr>
      <w:r>
        <w:separator/>
      </w:r>
    </w:p>
  </w:footnote>
  <w:footnote w:type="continuationSeparator" w:id="0">
    <w:p w14:paraId="2160C100" w14:textId="77777777" w:rsidR="00157ABC" w:rsidRDefault="00157ABC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1A5"/>
    <w:multiLevelType w:val="hybridMultilevel"/>
    <w:tmpl w:val="34889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E5A34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B218C0"/>
    <w:multiLevelType w:val="hybridMultilevel"/>
    <w:tmpl w:val="73F86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64C70"/>
    <w:multiLevelType w:val="hybridMultilevel"/>
    <w:tmpl w:val="9A9606FE"/>
    <w:lvl w:ilvl="0" w:tplc="A2E47858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011C0"/>
    <w:multiLevelType w:val="hybridMultilevel"/>
    <w:tmpl w:val="A9E667E8"/>
    <w:lvl w:ilvl="0" w:tplc="C672AE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11D06"/>
    <w:multiLevelType w:val="hybridMultilevel"/>
    <w:tmpl w:val="530A0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5C5C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B5E4E"/>
    <w:multiLevelType w:val="hybridMultilevel"/>
    <w:tmpl w:val="5DD40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0173"/>
    <w:multiLevelType w:val="hybridMultilevel"/>
    <w:tmpl w:val="84D20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42C09"/>
    <w:multiLevelType w:val="hybridMultilevel"/>
    <w:tmpl w:val="34D08588"/>
    <w:lvl w:ilvl="0" w:tplc="C672AE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D0BE5"/>
    <w:multiLevelType w:val="hybridMultilevel"/>
    <w:tmpl w:val="F62E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6471F"/>
    <w:multiLevelType w:val="singleLevel"/>
    <w:tmpl w:val="37A4E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4" w15:restartNumberingAfterBreak="0">
    <w:nsid w:val="7CDE2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9091113">
    <w:abstractNumId w:val="10"/>
  </w:num>
  <w:num w:numId="2" w16cid:durableId="954095193">
    <w:abstractNumId w:val="22"/>
  </w:num>
  <w:num w:numId="3" w16cid:durableId="75640664">
    <w:abstractNumId w:val="21"/>
  </w:num>
  <w:num w:numId="4" w16cid:durableId="756638348">
    <w:abstractNumId w:val="23"/>
  </w:num>
  <w:num w:numId="5" w16cid:durableId="1051729480">
    <w:abstractNumId w:val="17"/>
  </w:num>
  <w:num w:numId="6" w16cid:durableId="794833393">
    <w:abstractNumId w:val="6"/>
  </w:num>
  <w:num w:numId="7" w16cid:durableId="167525971">
    <w:abstractNumId w:val="5"/>
  </w:num>
  <w:num w:numId="8" w16cid:durableId="13532790">
    <w:abstractNumId w:val="4"/>
  </w:num>
  <w:num w:numId="9" w16cid:durableId="728306640">
    <w:abstractNumId w:val="12"/>
  </w:num>
  <w:num w:numId="10" w16cid:durableId="828404548">
    <w:abstractNumId w:val="19"/>
  </w:num>
  <w:num w:numId="11" w16cid:durableId="935674731">
    <w:abstractNumId w:val="9"/>
  </w:num>
  <w:num w:numId="12" w16cid:durableId="673722645">
    <w:abstractNumId w:val="8"/>
  </w:num>
  <w:num w:numId="13" w16cid:durableId="228812711">
    <w:abstractNumId w:val="2"/>
  </w:num>
  <w:num w:numId="14" w16cid:durableId="21905882">
    <w:abstractNumId w:val="13"/>
  </w:num>
  <w:num w:numId="15" w16cid:durableId="1310398295">
    <w:abstractNumId w:val="1"/>
  </w:num>
  <w:num w:numId="16" w16cid:durableId="2000377095">
    <w:abstractNumId w:val="16"/>
  </w:num>
  <w:num w:numId="17" w16cid:durableId="672075775">
    <w:abstractNumId w:val="20"/>
  </w:num>
  <w:num w:numId="18" w16cid:durableId="1680694526">
    <w:abstractNumId w:val="24"/>
  </w:num>
  <w:num w:numId="19" w16cid:durableId="1773695859">
    <w:abstractNumId w:val="7"/>
  </w:num>
  <w:num w:numId="20" w16cid:durableId="372652035">
    <w:abstractNumId w:val="11"/>
  </w:num>
  <w:num w:numId="21" w16cid:durableId="1863737829">
    <w:abstractNumId w:val="14"/>
  </w:num>
  <w:num w:numId="22" w16cid:durableId="900366017">
    <w:abstractNumId w:val="0"/>
  </w:num>
  <w:num w:numId="23" w16cid:durableId="162092755">
    <w:abstractNumId w:val="18"/>
  </w:num>
  <w:num w:numId="24" w16cid:durableId="1317489978">
    <w:abstractNumId w:val="15"/>
  </w:num>
  <w:num w:numId="25" w16cid:durableId="1553888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8D"/>
    <w:rsid w:val="0001115C"/>
    <w:rsid w:val="00032718"/>
    <w:rsid w:val="00036FB9"/>
    <w:rsid w:val="0004572D"/>
    <w:rsid w:val="00062D79"/>
    <w:rsid w:val="000A6609"/>
    <w:rsid w:val="00116DC1"/>
    <w:rsid w:val="00126853"/>
    <w:rsid w:val="001456B2"/>
    <w:rsid w:val="00154BC0"/>
    <w:rsid w:val="00157ABC"/>
    <w:rsid w:val="0019014E"/>
    <w:rsid w:val="001973C8"/>
    <w:rsid w:val="001B5F62"/>
    <w:rsid w:val="001C7FF3"/>
    <w:rsid w:val="001E3B41"/>
    <w:rsid w:val="001E79C4"/>
    <w:rsid w:val="00215F74"/>
    <w:rsid w:val="002463B3"/>
    <w:rsid w:val="00280DF0"/>
    <w:rsid w:val="002D0C5F"/>
    <w:rsid w:val="002D7A23"/>
    <w:rsid w:val="0031210D"/>
    <w:rsid w:val="00317039"/>
    <w:rsid w:val="00331FC3"/>
    <w:rsid w:val="00362A22"/>
    <w:rsid w:val="003822E9"/>
    <w:rsid w:val="003C2B65"/>
    <w:rsid w:val="003C3D18"/>
    <w:rsid w:val="003E6BD6"/>
    <w:rsid w:val="003F4340"/>
    <w:rsid w:val="004228CE"/>
    <w:rsid w:val="004230F3"/>
    <w:rsid w:val="00432469"/>
    <w:rsid w:val="004403DE"/>
    <w:rsid w:val="00451A4E"/>
    <w:rsid w:val="0046632B"/>
    <w:rsid w:val="004966F4"/>
    <w:rsid w:val="004D31A9"/>
    <w:rsid w:val="004E151E"/>
    <w:rsid w:val="004F2219"/>
    <w:rsid w:val="004F5992"/>
    <w:rsid w:val="00510B84"/>
    <w:rsid w:val="00530260"/>
    <w:rsid w:val="0054332C"/>
    <w:rsid w:val="00550B63"/>
    <w:rsid w:val="00587AEA"/>
    <w:rsid w:val="00591363"/>
    <w:rsid w:val="005A32C3"/>
    <w:rsid w:val="005B4246"/>
    <w:rsid w:val="005F08D9"/>
    <w:rsid w:val="0061563C"/>
    <w:rsid w:val="0065347F"/>
    <w:rsid w:val="00663979"/>
    <w:rsid w:val="00683C13"/>
    <w:rsid w:val="006A3248"/>
    <w:rsid w:val="006A5682"/>
    <w:rsid w:val="006D35F2"/>
    <w:rsid w:val="006D6E4A"/>
    <w:rsid w:val="00734C18"/>
    <w:rsid w:val="007A7108"/>
    <w:rsid w:val="007C5E2C"/>
    <w:rsid w:val="00892F7E"/>
    <w:rsid w:val="008B2A0E"/>
    <w:rsid w:val="008D67E3"/>
    <w:rsid w:val="008F7BB0"/>
    <w:rsid w:val="00902B89"/>
    <w:rsid w:val="00916E0A"/>
    <w:rsid w:val="00925A84"/>
    <w:rsid w:val="00937A4A"/>
    <w:rsid w:val="00951633"/>
    <w:rsid w:val="00976917"/>
    <w:rsid w:val="009A0EE2"/>
    <w:rsid w:val="009C1D1E"/>
    <w:rsid w:val="009D6CB1"/>
    <w:rsid w:val="00A03485"/>
    <w:rsid w:val="00A16578"/>
    <w:rsid w:val="00A21F84"/>
    <w:rsid w:val="00A41A93"/>
    <w:rsid w:val="00A62D55"/>
    <w:rsid w:val="00AC513D"/>
    <w:rsid w:val="00AF7B07"/>
    <w:rsid w:val="00B06A6D"/>
    <w:rsid w:val="00B22693"/>
    <w:rsid w:val="00B26D9B"/>
    <w:rsid w:val="00B414DA"/>
    <w:rsid w:val="00B6398B"/>
    <w:rsid w:val="00BA14EE"/>
    <w:rsid w:val="00BB4F8D"/>
    <w:rsid w:val="00BB7093"/>
    <w:rsid w:val="00BF0284"/>
    <w:rsid w:val="00C01872"/>
    <w:rsid w:val="00C1496B"/>
    <w:rsid w:val="00C340AB"/>
    <w:rsid w:val="00C910CD"/>
    <w:rsid w:val="00CA1259"/>
    <w:rsid w:val="00CC2BB7"/>
    <w:rsid w:val="00CC2BBE"/>
    <w:rsid w:val="00CC6228"/>
    <w:rsid w:val="00CE0339"/>
    <w:rsid w:val="00CF5381"/>
    <w:rsid w:val="00CF7F25"/>
    <w:rsid w:val="00D223FC"/>
    <w:rsid w:val="00D402F3"/>
    <w:rsid w:val="00D71558"/>
    <w:rsid w:val="00D771DF"/>
    <w:rsid w:val="00D83004"/>
    <w:rsid w:val="00DA4C4C"/>
    <w:rsid w:val="00DB322F"/>
    <w:rsid w:val="00DE47B0"/>
    <w:rsid w:val="00E1270C"/>
    <w:rsid w:val="00E30732"/>
    <w:rsid w:val="00E52260"/>
    <w:rsid w:val="00E614D4"/>
    <w:rsid w:val="00E67D6D"/>
    <w:rsid w:val="00E75934"/>
    <w:rsid w:val="00E917B4"/>
    <w:rsid w:val="00EA24E0"/>
    <w:rsid w:val="00EF59AB"/>
    <w:rsid w:val="00EF7EE4"/>
    <w:rsid w:val="00F042A5"/>
    <w:rsid w:val="00F26FC6"/>
    <w:rsid w:val="00F55890"/>
    <w:rsid w:val="00F70A23"/>
    <w:rsid w:val="00F74109"/>
    <w:rsid w:val="00F82FCE"/>
    <w:rsid w:val="00F953E5"/>
    <w:rsid w:val="00F979EA"/>
    <w:rsid w:val="00FC1BDC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122A"/>
  <w15:docId w15:val="{BBAB0C7F-87D6-46D6-8966-2E945689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basedOn w:val="DefaultParagraphFont"/>
    <w:rsid w:val="00BB4F8D"/>
  </w:style>
  <w:style w:type="character" w:customStyle="1" w:styleId="text">
    <w:name w:val="text"/>
    <w:basedOn w:val="DefaultParagraphFont"/>
    <w:rsid w:val="00BB4F8D"/>
  </w:style>
  <w:style w:type="paragraph" w:styleId="BalloonText">
    <w:name w:val="Balloon Text"/>
    <w:basedOn w:val="Normal"/>
    <w:link w:val="BalloonTextChar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18"/>
  </w:style>
  <w:style w:type="paragraph" w:styleId="Footer">
    <w:name w:val="footer"/>
    <w:basedOn w:val="Normal"/>
    <w:link w:val="Foot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Claudia Pena Becerra</cp:lastModifiedBy>
  <cp:revision>3</cp:revision>
  <cp:lastPrinted>2012-12-18T10:05:00Z</cp:lastPrinted>
  <dcterms:created xsi:type="dcterms:W3CDTF">2026-05-27T10:32:00Z</dcterms:created>
  <dcterms:modified xsi:type="dcterms:W3CDTF">2026-05-27T12:00:00Z</dcterms:modified>
</cp:coreProperties>
</file>