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FD2BA" w14:textId="77777777" w:rsidR="00C22A78" w:rsidRPr="00BA14EE" w:rsidRDefault="00C22A78" w:rsidP="00C22A78">
      <w:pPr>
        <w:rPr>
          <w:rFonts w:ascii="Franklin Gothic Book" w:eastAsia="Times New Roman" w:hAnsi="Franklin Gothic Book"/>
          <w:b/>
          <w:sz w:val="32"/>
          <w:szCs w:val="32"/>
        </w:rPr>
      </w:pPr>
      <w:r>
        <w:rPr>
          <w:rFonts w:ascii="Franklin Gothic Book" w:eastAsia="Times New Roman" w:hAnsi="Franklin Gothic Book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0390D4AF" wp14:editId="663BE85B">
            <wp:simplePos x="0" y="0"/>
            <wp:positionH relativeFrom="column">
              <wp:posOffset>4924425</wp:posOffset>
            </wp:positionH>
            <wp:positionV relativeFrom="paragraph">
              <wp:posOffset>0</wp:posOffset>
            </wp:positionV>
            <wp:extent cx="809625" cy="771525"/>
            <wp:effectExtent l="19050" t="0" r="9525" b="0"/>
            <wp:wrapSquare wrapText="bothSides"/>
            <wp:docPr id="2" name="Picture 1" descr="univers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A14EE">
        <w:rPr>
          <w:rFonts w:ascii="Franklin Gothic Book" w:eastAsia="Times New Roman" w:hAnsi="Franklin Gothic Book"/>
          <w:b/>
          <w:sz w:val="32"/>
          <w:szCs w:val="32"/>
        </w:rPr>
        <w:t>Job Description</w:t>
      </w:r>
    </w:p>
    <w:p w14:paraId="417406EE" w14:textId="77777777" w:rsidR="00C22A78" w:rsidRDefault="00C22A78" w:rsidP="00C22A78">
      <w:pPr>
        <w:rPr>
          <w:rFonts w:ascii="Franklin Gothic Book" w:eastAsia="Times New Roman" w:hAnsi="Franklin Gothic Book"/>
          <w:b/>
          <w:sz w:val="24"/>
          <w:szCs w:val="24"/>
        </w:rPr>
      </w:pPr>
    </w:p>
    <w:p w14:paraId="1B3ABEBE" w14:textId="77777777" w:rsidR="00C22A78" w:rsidRDefault="00C22A78" w:rsidP="00C22A78">
      <w:pPr>
        <w:rPr>
          <w:rFonts w:ascii="Franklin Gothic Book" w:eastAsia="Times New Roman" w:hAnsi="Franklin Gothic Book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560"/>
      </w:tblGrid>
      <w:tr w:rsidR="00C22A78" w:rsidRPr="002F356A" w14:paraId="6E91E0C3" w14:textId="77777777" w:rsidTr="00B71884">
        <w:trPr>
          <w:trHeight w:val="455"/>
        </w:trPr>
        <w:tc>
          <w:tcPr>
            <w:tcW w:w="2376" w:type="dxa"/>
            <w:vAlign w:val="center"/>
          </w:tcPr>
          <w:p w14:paraId="37B4302D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Job Evaluation Code</w:t>
            </w:r>
          </w:p>
        </w:tc>
        <w:tc>
          <w:tcPr>
            <w:tcW w:w="1560" w:type="dxa"/>
            <w:vAlign w:val="center"/>
          </w:tcPr>
          <w:p w14:paraId="16A90E2F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b/>
                <w:sz w:val="20"/>
                <w:szCs w:val="20"/>
              </w:rPr>
            </w:pPr>
          </w:p>
        </w:tc>
      </w:tr>
    </w:tbl>
    <w:p w14:paraId="6D6881D0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5"/>
        <w:gridCol w:w="6859"/>
      </w:tblGrid>
      <w:tr w:rsidR="00C22A78" w:rsidRPr="002F356A" w14:paraId="48B9FBB8" w14:textId="77777777" w:rsidTr="00167821">
        <w:trPr>
          <w:trHeight w:val="407"/>
        </w:trPr>
        <w:tc>
          <w:tcPr>
            <w:tcW w:w="2376" w:type="dxa"/>
            <w:vAlign w:val="center"/>
          </w:tcPr>
          <w:p w14:paraId="5D48F4D5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Job Title</w:t>
            </w:r>
          </w:p>
        </w:tc>
        <w:tc>
          <w:tcPr>
            <w:tcW w:w="6866" w:type="dxa"/>
            <w:vAlign w:val="center"/>
          </w:tcPr>
          <w:p w14:paraId="52E57B5A" w14:textId="6E42E5E3" w:rsidR="00C22A78" w:rsidRPr="002F356A" w:rsidRDefault="00C139EC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/>
                <w:sz w:val="20"/>
                <w:szCs w:val="20"/>
              </w:rPr>
              <w:t>MR Research Radiographer</w:t>
            </w:r>
          </w:p>
        </w:tc>
      </w:tr>
      <w:tr w:rsidR="00C22A78" w:rsidRPr="002F356A" w14:paraId="620054B6" w14:textId="77777777" w:rsidTr="00B71884">
        <w:trPr>
          <w:trHeight w:val="413"/>
        </w:trPr>
        <w:tc>
          <w:tcPr>
            <w:tcW w:w="2376" w:type="dxa"/>
            <w:vAlign w:val="center"/>
          </w:tcPr>
          <w:p w14:paraId="21FA9B63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School/Directorate</w:t>
            </w:r>
          </w:p>
        </w:tc>
        <w:tc>
          <w:tcPr>
            <w:tcW w:w="6866" w:type="dxa"/>
          </w:tcPr>
          <w:p w14:paraId="2627DAC4" w14:textId="2B857478" w:rsidR="00C22A78" w:rsidRPr="002F356A" w:rsidRDefault="00C139EC" w:rsidP="00B71884">
            <w:pPr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Psychology</w:t>
            </w:r>
          </w:p>
        </w:tc>
      </w:tr>
      <w:tr w:rsidR="00C22A78" w:rsidRPr="002F356A" w14:paraId="7B0B8E63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41BEBD35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Job Grade</w:t>
            </w:r>
          </w:p>
        </w:tc>
        <w:tc>
          <w:tcPr>
            <w:tcW w:w="6866" w:type="dxa"/>
            <w:vAlign w:val="center"/>
          </w:tcPr>
          <w:p w14:paraId="4D6D7418" w14:textId="39D1E2F4" w:rsidR="00C22A78" w:rsidRPr="002F356A" w:rsidRDefault="00C139EC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/>
                <w:sz w:val="20"/>
                <w:szCs w:val="20"/>
              </w:rPr>
              <w:t>6</w:t>
            </w:r>
          </w:p>
        </w:tc>
      </w:tr>
      <w:tr w:rsidR="00C22A78" w:rsidRPr="002F356A" w14:paraId="2F689E2A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05626BB9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Career Pathway</w:t>
            </w:r>
          </w:p>
        </w:tc>
        <w:tc>
          <w:tcPr>
            <w:tcW w:w="6866" w:type="dxa"/>
            <w:vAlign w:val="center"/>
          </w:tcPr>
          <w:p w14:paraId="2BCB4025" w14:textId="5900389E" w:rsidR="00C22A78" w:rsidRPr="002F356A" w:rsidRDefault="00C139EC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/>
                <w:sz w:val="20"/>
                <w:szCs w:val="20"/>
              </w:rPr>
              <w:t>MPSS</w:t>
            </w:r>
          </w:p>
        </w:tc>
      </w:tr>
    </w:tbl>
    <w:p w14:paraId="5B88791D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p w14:paraId="1D9B2ECB" w14:textId="77777777" w:rsidR="00C22A78" w:rsidRPr="001047EE" w:rsidRDefault="00C22A78" w:rsidP="00C22A78">
      <w:pPr>
        <w:rPr>
          <w:rFonts w:ascii="Franklin Gothic Book" w:eastAsia="Times New Roman" w:hAnsi="Franklin Gothic Book"/>
        </w:rPr>
      </w:pPr>
      <w:r w:rsidRPr="001047EE">
        <w:rPr>
          <w:rFonts w:ascii="Franklin Gothic Book" w:eastAsia="Times New Roman" w:hAnsi="Franklin Gothic Book"/>
          <w:b/>
        </w:rPr>
        <w:t xml:space="preserve">Organisation Structure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5"/>
        <w:gridCol w:w="6859"/>
      </w:tblGrid>
      <w:tr w:rsidR="00C22A78" w:rsidRPr="002F356A" w14:paraId="5B9B048C" w14:textId="77777777" w:rsidTr="00B71884">
        <w:trPr>
          <w:trHeight w:val="419"/>
        </w:trPr>
        <w:tc>
          <w:tcPr>
            <w:tcW w:w="9242" w:type="dxa"/>
            <w:gridSpan w:val="2"/>
            <w:vAlign w:val="center"/>
          </w:tcPr>
          <w:p w14:paraId="655EF2BE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  <w:p w14:paraId="06934A6E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i/>
                <w:sz w:val="20"/>
                <w:szCs w:val="20"/>
              </w:rPr>
              <w:t>Insert Org Chart if available</w:t>
            </w:r>
          </w:p>
        </w:tc>
      </w:tr>
      <w:tr w:rsidR="00C22A78" w:rsidRPr="002F356A" w14:paraId="2DDE2FEA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650A5D9A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Post Responsible To</w:t>
            </w:r>
          </w:p>
        </w:tc>
        <w:tc>
          <w:tcPr>
            <w:tcW w:w="6866" w:type="dxa"/>
            <w:vAlign w:val="center"/>
          </w:tcPr>
          <w:p w14:paraId="59B5C89E" w14:textId="7529F116" w:rsidR="00C22A78" w:rsidRPr="002F356A" w:rsidRDefault="00C139EC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/>
                <w:sz w:val="20"/>
                <w:szCs w:val="20"/>
              </w:rPr>
              <w:t>Prof Derek Jones</w:t>
            </w:r>
          </w:p>
        </w:tc>
      </w:tr>
      <w:tr w:rsidR="00C22A78" w:rsidRPr="002F356A" w14:paraId="3961A19E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3FE0E7AB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Posts Responsible For</w:t>
            </w:r>
          </w:p>
        </w:tc>
        <w:tc>
          <w:tcPr>
            <w:tcW w:w="6866" w:type="dxa"/>
            <w:vAlign w:val="center"/>
          </w:tcPr>
          <w:p w14:paraId="322465C9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</w:tc>
      </w:tr>
    </w:tbl>
    <w:p w14:paraId="7181FCD1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p w14:paraId="22CCD6A3" w14:textId="77777777" w:rsidR="00C22A78" w:rsidRPr="001047EE" w:rsidRDefault="00C22A78" w:rsidP="00C22A78">
      <w:pPr>
        <w:rPr>
          <w:rFonts w:ascii="Franklin Gothic Book" w:eastAsia="Times New Roman" w:hAnsi="Franklin Gothic Book"/>
        </w:rPr>
      </w:pPr>
      <w:r w:rsidRPr="001047EE">
        <w:rPr>
          <w:rFonts w:ascii="Franklin Gothic Book" w:eastAsia="Times New Roman" w:hAnsi="Franklin Gothic Book"/>
          <w:b/>
        </w:rPr>
        <w:t>Job Purpose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2F356A" w14:paraId="57616FDC" w14:textId="77777777" w:rsidTr="00B71884">
        <w:tc>
          <w:tcPr>
            <w:tcW w:w="9242" w:type="dxa"/>
          </w:tcPr>
          <w:p w14:paraId="2752F6AB" w14:textId="77777777" w:rsidR="00C22A78" w:rsidRDefault="00C22A78" w:rsidP="00B71884">
            <w:pPr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1FD83CD7" w14:textId="77777777" w:rsidR="00C139EC" w:rsidRPr="008C7272" w:rsidRDefault="00C139EC" w:rsidP="00C139EC">
            <w:r w:rsidRPr="00C139EC">
              <w:t xml:space="preserve">Provide specialist, high quality and safe MR imaging and support for research and clinical imaging services, with a primary role in two large </w:t>
            </w:r>
            <w:proofErr w:type="spellStart"/>
            <w:r w:rsidRPr="00C139EC">
              <w:t>paediatric</w:t>
            </w:r>
            <w:proofErr w:type="spellEnd"/>
            <w:r w:rsidRPr="00C139EC">
              <w:t xml:space="preserve">/adolescent developmental research studies. The post-holder will operate a range of MRI systems within a world-leading university research imaging </w:t>
            </w:r>
            <w:proofErr w:type="spellStart"/>
            <w:r w:rsidRPr="00C139EC">
              <w:t>centre</w:t>
            </w:r>
            <w:proofErr w:type="spellEnd"/>
            <w:r w:rsidRPr="00C139EC">
              <w:t>.</w:t>
            </w:r>
          </w:p>
          <w:p w14:paraId="34CDD497" w14:textId="77777777" w:rsidR="00C22A78" w:rsidRPr="002F356A" w:rsidRDefault="00C22A78" w:rsidP="00B71884">
            <w:pPr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14:paraId="500D1DF1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p w14:paraId="22428A48" w14:textId="77777777" w:rsidR="00C22A78" w:rsidRPr="00C315C8" w:rsidRDefault="00C22A78" w:rsidP="00C22A78">
      <w:pPr>
        <w:rPr>
          <w:rFonts w:ascii="Franklin Gothic Book" w:eastAsia="Times New Roman" w:hAnsi="Franklin Gothic Book"/>
          <w:b/>
        </w:rPr>
      </w:pPr>
      <w:r>
        <w:rPr>
          <w:rFonts w:ascii="Franklin Gothic Book" w:eastAsia="Times New Roman" w:hAnsi="Franklin Gothic Book"/>
          <w:b/>
        </w:rPr>
        <w:t>Duties and Responsibilities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683C13" w14:paraId="33E37AE8" w14:textId="77777777" w:rsidTr="00B71884">
        <w:tc>
          <w:tcPr>
            <w:tcW w:w="9242" w:type="dxa"/>
          </w:tcPr>
          <w:p w14:paraId="6DBFBCED" w14:textId="77777777" w:rsidR="00C22A78" w:rsidRDefault="00C22A78" w:rsidP="00B71884">
            <w:pPr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6FBFC8F4" w14:textId="77777777" w:rsidR="00C22A78" w:rsidRPr="00C139EC" w:rsidRDefault="00C22A78" w:rsidP="00B71884">
            <w:pPr>
              <w:jc w:val="both"/>
              <w:rPr>
                <w:rFonts w:ascii="Calibri" w:hAnsi="Calibri" w:cs="Calibri"/>
                <w:b/>
              </w:rPr>
            </w:pPr>
            <w:r w:rsidRPr="00C139EC">
              <w:rPr>
                <w:rFonts w:ascii="Calibri" w:hAnsi="Calibri" w:cs="Calibri"/>
                <w:b/>
              </w:rPr>
              <w:t>Key Duties</w:t>
            </w:r>
          </w:p>
          <w:p w14:paraId="3A5FB078" w14:textId="77777777" w:rsidR="00C139EC" w:rsidRPr="00C139EC" w:rsidRDefault="00C139EC" w:rsidP="00B71884">
            <w:pPr>
              <w:jc w:val="both"/>
              <w:rPr>
                <w:rFonts w:ascii="Calibri" w:hAnsi="Calibri" w:cs="Calibri"/>
                <w:b/>
              </w:rPr>
            </w:pPr>
          </w:p>
          <w:p w14:paraId="3E7A0D2F" w14:textId="77777777" w:rsidR="00C139EC" w:rsidRPr="00C139EC" w:rsidRDefault="00C139EC" w:rsidP="00C139EC">
            <w:pPr>
              <w:pStyle w:val="ListParagraph"/>
              <w:widowControl/>
              <w:numPr>
                <w:ilvl w:val="0"/>
                <w:numId w:val="5"/>
              </w:numPr>
              <w:contextualSpacing/>
              <w:jc w:val="both"/>
              <w:rPr>
                <w:rFonts w:ascii="Calibri" w:hAnsi="Calibri" w:cs="Calibri"/>
              </w:rPr>
            </w:pPr>
            <w:r w:rsidRPr="00C139EC">
              <w:rPr>
                <w:rFonts w:ascii="Calibri" w:hAnsi="Calibri" w:cs="Calibri"/>
              </w:rPr>
              <w:t>To provide a professional MRI radiography service for research participants, ensuring high standards of participant care, safety and experience throughout the imaging pathway.</w:t>
            </w:r>
          </w:p>
          <w:p w14:paraId="6B58918C" w14:textId="2437CF02" w:rsidR="00C139EC" w:rsidRPr="00C139EC" w:rsidRDefault="00C139EC" w:rsidP="00C139EC">
            <w:pPr>
              <w:pStyle w:val="ListParagraph"/>
              <w:widowControl/>
              <w:numPr>
                <w:ilvl w:val="0"/>
                <w:numId w:val="5"/>
              </w:numPr>
              <w:contextualSpacing/>
              <w:jc w:val="both"/>
              <w:rPr>
                <w:rFonts w:ascii="Calibri" w:hAnsi="Calibri" w:cs="Calibri"/>
              </w:rPr>
            </w:pPr>
            <w:r w:rsidRPr="00C139EC">
              <w:rPr>
                <w:rFonts w:ascii="Calibri" w:hAnsi="Calibri" w:cs="Calibri"/>
              </w:rPr>
              <w:t xml:space="preserve">To practice </w:t>
            </w:r>
            <w:r w:rsidRPr="00C139EC">
              <w:rPr>
                <w:rFonts w:ascii="Calibri" w:hAnsi="Calibri" w:cs="Calibri"/>
              </w:rPr>
              <w:t>professional</w:t>
            </w:r>
            <w:r w:rsidRPr="00C139EC">
              <w:rPr>
                <w:rFonts w:ascii="Calibri" w:hAnsi="Calibri" w:cs="Calibri"/>
              </w:rPr>
              <w:t xml:space="preserve"> and safe service in all aspects of CUBRIC MR safety-screening, scanner operation and all other MR-related </w:t>
            </w:r>
            <w:proofErr w:type="gramStart"/>
            <w:r w:rsidRPr="00C139EC">
              <w:rPr>
                <w:rFonts w:ascii="Calibri" w:hAnsi="Calibri" w:cs="Calibri"/>
              </w:rPr>
              <w:t>activity</w:t>
            </w:r>
            <w:proofErr w:type="gramEnd"/>
            <w:r w:rsidRPr="00C139EC">
              <w:rPr>
                <w:rFonts w:ascii="Calibri" w:hAnsi="Calibri" w:cs="Calibri"/>
              </w:rPr>
              <w:t xml:space="preserve">.  Operating the scanner competently, using </w:t>
            </w:r>
            <w:proofErr w:type="spellStart"/>
            <w:r w:rsidRPr="00C139EC">
              <w:rPr>
                <w:rFonts w:ascii="Calibri" w:hAnsi="Calibri" w:cs="Calibri"/>
              </w:rPr>
              <w:t>standardised</w:t>
            </w:r>
            <w:proofErr w:type="spellEnd"/>
            <w:r w:rsidRPr="00C139EC">
              <w:rPr>
                <w:rFonts w:ascii="Calibri" w:hAnsi="Calibri" w:cs="Calibri"/>
              </w:rPr>
              <w:t xml:space="preserve"> protocols and thereby producing high-quality and highly consistent data/image quality. </w:t>
            </w:r>
          </w:p>
          <w:p w14:paraId="3FD4A105" w14:textId="77777777" w:rsidR="00C139EC" w:rsidRPr="00C139EC" w:rsidRDefault="00C139EC" w:rsidP="00C139EC">
            <w:pPr>
              <w:widowControl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C139EC">
              <w:rPr>
                <w:rFonts w:ascii="Calibri" w:eastAsia="Times New Roman" w:hAnsi="Calibri" w:cs="Calibri"/>
                <w:color w:val="121212"/>
                <w:lang w:eastAsia="en-GB"/>
              </w:rPr>
              <w:t>To possess a sound knowledge of participant and patient MR safety. Training on CUBRIC and Cardiff University processes will be given as part of employee induction.</w:t>
            </w:r>
          </w:p>
          <w:p w14:paraId="5B320BB7" w14:textId="77777777" w:rsidR="00C139EC" w:rsidRPr="00C139EC" w:rsidRDefault="00C139EC" w:rsidP="00C139EC">
            <w:pPr>
              <w:pStyle w:val="ListParagraph"/>
              <w:widowControl/>
              <w:numPr>
                <w:ilvl w:val="0"/>
                <w:numId w:val="5"/>
              </w:numPr>
              <w:contextualSpacing/>
              <w:jc w:val="both"/>
              <w:rPr>
                <w:rFonts w:ascii="Calibri" w:hAnsi="Calibri" w:cs="Calibri"/>
              </w:rPr>
            </w:pPr>
            <w:r w:rsidRPr="00C139EC">
              <w:rPr>
                <w:rFonts w:ascii="Calibri" w:hAnsi="Calibri" w:cs="Calibri"/>
              </w:rPr>
              <w:t>To communicate complex information and instructions sensitively and effectively to research participants, children, patients, parents/guardians, vulnerable adults, and individuals with physical, cognitive or mental health needs.</w:t>
            </w:r>
          </w:p>
          <w:p w14:paraId="29F84F96" w14:textId="77777777" w:rsidR="00C139EC" w:rsidRPr="00C139EC" w:rsidRDefault="00C139EC" w:rsidP="00C139EC">
            <w:pPr>
              <w:pStyle w:val="ListParagraph"/>
              <w:widowControl/>
              <w:numPr>
                <w:ilvl w:val="0"/>
                <w:numId w:val="5"/>
              </w:numPr>
              <w:contextualSpacing/>
              <w:jc w:val="both"/>
              <w:rPr>
                <w:rFonts w:ascii="Calibri" w:hAnsi="Calibri" w:cs="Calibri"/>
              </w:rPr>
            </w:pPr>
            <w:r w:rsidRPr="00C139EC">
              <w:rPr>
                <w:rFonts w:ascii="Calibri" w:hAnsi="Calibri" w:cs="Calibri"/>
              </w:rPr>
              <w:t>To provide professional advice and guidance on MRI radiography processes, participant management and imaging procedures to researchers, students and colleagues, ensuring complex issues are understood and managed appropriately</w:t>
            </w:r>
          </w:p>
          <w:p w14:paraId="3611FABF" w14:textId="77777777" w:rsidR="00C139EC" w:rsidRPr="00C139EC" w:rsidRDefault="00C139EC" w:rsidP="00C139EC">
            <w:pPr>
              <w:pStyle w:val="ListParagraph"/>
              <w:widowControl/>
              <w:numPr>
                <w:ilvl w:val="0"/>
                <w:numId w:val="5"/>
              </w:numPr>
              <w:contextualSpacing/>
              <w:jc w:val="both"/>
              <w:rPr>
                <w:rFonts w:ascii="Calibri" w:hAnsi="Calibri" w:cs="Calibri"/>
              </w:rPr>
            </w:pPr>
            <w:r w:rsidRPr="00C139EC">
              <w:rPr>
                <w:rFonts w:ascii="Calibri" w:hAnsi="Calibri" w:cs="Calibri"/>
              </w:rPr>
              <w:t>To take responsibility for resolving operational issues independently within the MRI scanning environment, escalating where appropriate in line with role responsibilities and safety procedures</w:t>
            </w:r>
          </w:p>
          <w:p w14:paraId="6ACD2F46" w14:textId="77777777" w:rsidR="00C139EC" w:rsidRPr="00C139EC" w:rsidRDefault="00C139EC" w:rsidP="00C139EC">
            <w:pPr>
              <w:pStyle w:val="ListParagraph"/>
              <w:widowControl/>
              <w:numPr>
                <w:ilvl w:val="0"/>
                <w:numId w:val="5"/>
              </w:numPr>
              <w:contextualSpacing/>
              <w:jc w:val="both"/>
              <w:rPr>
                <w:rFonts w:ascii="Calibri" w:hAnsi="Calibri" w:cs="Calibri"/>
              </w:rPr>
            </w:pPr>
            <w:r w:rsidRPr="00C139EC">
              <w:rPr>
                <w:rFonts w:ascii="Calibri" w:hAnsi="Calibri" w:cs="Calibri"/>
              </w:rPr>
              <w:t>To assist in the planning, booking and time management of research and clinical scanning activity to support efficient delivery of imaging studies and research objectives</w:t>
            </w:r>
          </w:p>
          <w:p w14:paraId="5C9B91FB" w14:textId="77777777" w:rsidR="00C139EC" w:rsidRPr="00C139EC" w:rsidRDefault="00C139EC" w:rsidP="00C139EC">
            <w:pPr>
              <w:pStyle w:val="ListParagraph"/>
              <w:widowControl/>
              <w:numPr>
                <w:ilvl w:val="0"/>
                <w:numId w:val="5"/>
              </w:numPr>
              <w:contextualSpacing/>
              <w:jc w:val="both"/>
              <w:rPr>
                <w:rFonts w:ascii="Calibri" w:hAnsi="Calibri" w:cs="Calibri"/>
              </w:rPr>
            </w:pPr>
            <w:r w:rsidRPr="00C139EC">
              <w:rPr>
                <w:rFonts w:ascii="Calibri" w:hAnsi="Calibri" w:cs="Calibri"/>
              </w:rPr>
              <w:t xml:space="preserve">To contribute to the development, review and implementation of </w:t>
            </w:r>
            <w:proofErr w:type="spellStart"/>
            <w:r w:rsidRPr="00C139EC">
              <w:rPr>
                <w:rFonts w:ascii="Calibri" w:hAnsi="Calibri" w:cs="Calibri"/>
              </w:rPr>
              <w:t>paediatric</w:t>
            </w:r>
            <w:proofErr w:type="spellEnd"/>
            <w:r w:rsidRPr="00C139EC">
              <w:rPr>
                <w:rFonts w:ascii="Calibri" w:hAnsi="Calibri" w:cs="Calibri"/>
              </w:rPr>
              <w:t xml:space="preserve"> MRI imaging workflows and procedures, including feed-and-wrap and bedtime scanning pathways, to support safe, effective, efficient and high-quality imaging for infants and children.</w:t>
            </w:r>
          </w:p>
          <w:p w14:paraId="573C2645" w14:textId="77777777" w:rsidR="00C139EC" w:rsidRPr="00C139EC" w:rsidRDefault="00C139EC" w:rsidP="00C139EC">
            <w:pPr>
              <w:pStyle w:val="ListParagraph"/>
              <w:widowControl/>
              <w:numPr>
                <w:ilvl w:val="0"/>
                <w:numId w:val="5"/>
              </w:numPr>
              <w:contextualSpacing/>
              <w:jc w:val="both"/>
              <w:rPr>
                <w:rFonts w:ascii="Calibri" w:hAnsi="Calibri" w:cs="Calibri"/>
              </w:rPr>
            </w:pPr>
            <w:r w:rsidRPr="00C139EC">
              <w:rPr>
                <w:rFonts w:ascii="Calibri" w:hAnsi="Calibri" w:cs="Calibri"/>
              </w:rPr>
              <w:lastRenderedPageBreak/>
              <w:t>To establish and maintain effective working relationships with research teams, University departments, healthcare professionals and external collaborators to support delivery of research activity</w:t>
            </w:r>
          </w:p>
          <w:p w14:paraId="399507F9" w14:textId="77777777" w:rsidR="00C139EC" w:rsidRPr="00C139EC" w:rsidRDefault="00C139EC" w:rsidP="00C139EC">
            <w:pPr>
              <w:pStyle w:val="ListParagraph"/>
              <w:widowControl/>
              <w:numPr>
                <w:ilvl w:val="0"/>
                <w:numId w:val="5"/>
              </w:numPr>
              <w:contextualSpacing/>
              <w:jc w:val="both"/>
              <w:rPr>
                <w:rFonts w:ascii="Calibri" w:hAnsi="Calibri" w:cs="Calibri"/>
              </w:rPr>
            </w:pPr>
            <w:r w:rsidRPr="00C139EC">
              <w:rPr>
                <w:rFonts w:ascii="Calibri" w:hAnsi="Calibri" w:cs="Calibri"/>
              </w:rPr>
              <w:t>To support and provide scanner operator cover during periods of annual leave and absence, ensuring continuity of scanning services</w:t>
            </w:r>
          </w:p>
          <w:p w14:paraId="255FAC4E" w14:textId="77777777" w:rsidR="00C139EC" w:rsidRPr="00C139EC" w:rsidRDefault="00C139EC" w:rsidP="00C139EC">
            <w:pPr>
              <w:pStyle w:val="ListParagraph"/>
              <w:widowControl/>
              <w:numPr>
                <w:ilvl w:val="0"/>
                <w:numId w:val="5"/>
              </w:numPr>
              <w:contextualSpacing/>
              <w:jc w:val="both"/>
              <w:rPr>
                <w:rFonts w:ascii="Calibri" w:hAnsi="Calibri" w:cs="Calibri"/>
              </w:rPr>
            </w:pPr>
            <w:r w:rsidRPr="00C139EC">
              <w:rPr>
                <w:rFonts w:ascii="Calibri" w:hAnsi="Calibri" w:cs="Calibri"/>
              </w:rPr>
              <w:t>To maintain accurate and timely records of scanning activity, safety incidents, near misses and operational documentation in accordance with regulatory and University requirements</w:t>
            </w:r>
          </w:p>
          <w:p w14:paraId="626205CC" w14:textId="77777777" w:rsidR="00C139EC" w:rsidRPr="00C139EC" w:rsidRDefault="00C139EC" w:rsidP="00C139EC">
            <w:pPr>
              <w:pStyle w:val="ListParagraph"/>
              <w:widowControl/>
              <w:numPr>
                <w:ilvl w:val="0"/>
                <w:numId w:val="5"/>
              </w:numPr>
              <w:contextualSpacing/>
              <w:jc w:val="both"/>
              <w:rPr>
                <w:rFonts w:ascii="Calibri" w:hAnsi="Calibri" w:cs="Calibri"/>
              </w:rPr>
            </w:pPr>
            <w:r w:rsidRPr="00C139EC">
              <w:rPr>
                <w:rFonts w:ascii="Calibri" w:hAnsi="Calibri" w:cs="Calibri"/>
              </w:rPr>
              <w:t>To contribute to training and guidance for colleagues, students and researchers in MRI safety, scanning procedures and participant management as required</w:t>
            </w:r>
          </w:p>
          <w:p w14:paraId="65855EAA" w14:textId="77777777" w:rsidR="00C139EC" w:rsidRPr="00C139EC" w:rsidRDefault="00C139EC" w:rsidP="00C139EC">
            <w:pPr>
              <w:widowControl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C139EC">
              <w:rPr>
                <w:rFonts w:ascii="Calibri" w:eastAsia="Times New Roman" w:hAnsi="Calibri" w:cs="Calibri"/>
                <w:color w:val="121212"/>
                <w:lang w:eastAsia="en-GB"/>
              </w:rPr>
              <w:t>To attend and keep up to date with all relevant safety sessions, professional development, and mandatory Cardiff University training courses/updates and maintain HCPC Registration</w:t>
            </w:r>
          </w:p>
          <w:p w14:paraId="488D8DC1" w14:textId="77777777" w:rsidR="00C139EC" w:rsidRPr="00C139EC" w:rsidRDefault="00C139EC" w:rsidP="00C139EC">
            <w:pPr>
              <w:pStyle w:val="ListParagraph"/>
              <w:widowControl/>
              <w:numPr>
                <w:ilvl w:val="0"/>
                <w:numId w:val="5"/>
              </w:numPr>
              <w:contextualSpacing/>
              <w:jc w:val="both"/>
              <w:rPr>
                <w:rFonts w:ascii="Calibri" w:hAnsi="Calibri" w:cs="Calibri"/>
              </w:rPr>
            </w:pPr>
            <w:r w:rsidRPr="00C139EC">
              <w:rPr>
                <w:rFonts w:ascii="Calibri" w:hAnsi="Calibri" w:cs="Calibri"/>
              </w:rPr>
              <w:t>To undertake a variety of administrative duties to support the effective operation of the MRI research service and associated studies</w:t>
            </w:r>
          </w:p>
          <w:p w14:paraId="7983F176" w14:textId="77777777" w:rsidR="00C139EC" w:rsidRPr="00C139EC" w:rsidRDefault="00C139EC" w:rsidP="00C139EC">
            <w:pPr>
              <w:pStyle w:val="ListParagraph"/>
              <w:jc w:val="both"/>
              <w:rPr>
                <w:rFonts w:ascii="Calibri" w:hAnsi="Calibri" w:cs="Calibri"/>
              </w:rPr>
            </w:pPr>
          </w:p>
          <w:p w14:paraId="55D33F97" w14:textId="77777777" w:rsidR="00C139EC" w:rsidRPr="00C139EC" w:rsidRDefault="00C139EC" w:rsidP="00C139EC">
            <w:pPr>
              <w:ind w:left="360"/>
              <w:jc w:val="both"/>
              <w:rPr>
                <w:rFonts w:ascii="Calibri" w:hAnsi="Calibri" w:cs="Calibri"/>
                <w:b/>
                <w:bCs/>
              </w:rPr>
            </w:pPr>
            <w:r w:rsidRPr="00C139EC">
              <w:rPr>
                <w:rFonts w:ascii="Calibri" w:hAnsi="Calibri" w:cs="Calibri"/>
                <w:b/>
                <w:bCs/>
              </w:rPr>
              <w:t>General Duties</w:t>
            </w:r>
          </w:p>
          <w:p w14:paraId="243B6A49" w14:textId="77777777" w:rsidR="00C139EC" w:rsidRPr="00C139EC" w:rsidRDefault="00C139EC" w:rsidP="00C139EC">
            <w:pPr>
              <w:ind w:left="360"/>
              <w:jc w:val="both"/>
              <w:rPr>
                <w:rFonts w:ascii="Calibri" w:hAnsi="Calibri" w:cs="Calibri"/>
                <w:b/>
                <w:bCs/>
              </w:rPr>
            </w:pPr>
          </w:p>
          <w:p w14:paraId="1669319D" w14:textId="77777777" w:rsidR="00C139EC" w:rsidRPr="00C139EC" w:rsidRDefault="00C139EC" w:rsidP="00C139EC">
            <w:pPr>
              <w:pStyle w:val="ListParagraph"/>
              <w:widowControl/>
              <w:numPr>
                <w:ilvl w:val="0"/>
                <w:numId w:val="5"/>
              </w:numPr>
              <w:contextualSpacing/>
              <w:jc w:val="both"/>
              <w:rPr>
                <w:rFonts w:ascii="Calibri" w:hAnsi="Calibri" w:cs="Calibri"/>
              </w:rPr>
            </w:pPr>
            <w:r w:rsidRPr="00C139EC">
              <w:rPr>
                <w:rFonts w:ascii="Calibri" w:hAnsi="Calibri" w:cs="Calibri"/>
              </w:rPr>
              <w:t>To ensure that an understanding of the importance of confidentiality, information governance and data protection is applied when undertaking all duties</w:t>
            </w:r>
          </w:p>
          <w:p w14:paraId="5CA10543" w14:textId="77777777" w:rsidR="00C139EC" w:rsidRPr="00C139EC" w:rsidRDefault="00C139EC" w:rsidP="00C139EC">
            <w:pPr>
              <w:pStyle w:val="ListParagraph"/>
              <w:widowControl/>
              <w:numPr>
                <w:ilvl w:val="0"/>
                <w:numId w:val="5"/>
              </w:numPr>
              <w:contextualSpacing/>
              <w:jc w:val="both"/>
              <w:rPr>
                <w:rFonts w:ascii="Calibri" w:hAnsi="Calibri" w:cs="Calibri"/>
              </w:rPr>
            </w:pPr>
            <w:r w:rsidRPr="00C139EC">
              <w:rPr>
                <w:rFonts w:ascii="Calibri" w:hAnsi="Calibri" w:cs="Calibri"/>
              </w:rPr>
              <w:t xml:space="preserve">To abide by </w:t>
            </w:r>
            <w:proofErr w:type="gramStart"/>
            <w:r w:rsidRPr="00C139EC">
              <w:rPr>
                <w:rFonts w:ascii="Calibri" w:hAnsi="Calibri" w:cs="Calibri"/>
              </w:rPr>
              <w:t>University</w:t>
            </w:r>
            <w:proofErr w:type="gramEnd"/>
            <w:r w:rsidRPr="00C139EC">
              <w:rPr>
                <w:rFonts w:ascii="Calibri" w:hAnsi="Calibri" w:cs="Calibri"/>
              </w:rPr>
              <w:t xml:space="preserve"> policies and procedures, including those relating to Health and Safety, Equality and Diversity, the Welsh Language Act and Data Protection</w:t>
            </w:r>
          </w:p>
          <w:p w14:paraId="2853C225" w14:textId="77777777" w:rsidR="00C139EC" w:rsidRPr="00C139EC" w:rsidRDefault="00C139EC" w:rsidP="00C139EC">
            <w:pPr>
              <w:pStyle w:val="ListParagraph"/>
              <w:widowControl/>
              <w:numPr>
                <w:ilvl w:val="0"/>
                <w:numId w:val="5"/>
              </w:numPr>
              <w:contextualSpacing/>
              <w:jc w:val="both"/>
              <w:rPr>
                <w:rFonts w:ascii="Calibri" w:hAnsi="Calibri" w:cs="Calibri"/>
              </w:rPr>
            </w:pPr>
            <w:r w:rsidRPr="00C139EC">
              <w:rPr>
                <w:rFonts w:ascii="Calibri" w:hAnsi="Calibri" w:cs="Calibri"/>
              </w:rPr>
              <w:t>To maintain a safe, clean and professional MRI laboratory environment by undertaking routine housekeeping duties, stock control, ensuring compliance with infection prevention, hygiene and safety standards.</w:t>
            </w:r>
          </w:p>
          <w:p w14:paraId="304BC103" w14:textId="77777777" w:rsidR="00C139EC" w:rsidRPr="00C139EC" w:rsidRDefault="00C139EC" w:rsidP="00C139EC">
            <w:pPr>
              <w:pStyle w:val="ListParagraph"/>
              <w:widowControl/>
              <w:numPr>
                <w:ilvl w:val="0"/>
                <w:numId w:val="5"/>
              </w:numPr>
              <w:contextualSpacing/>
              <w:jc w:val="both"/>
              <w:rPr>
                <w:rFonts w:ascii="Calibri" w:hAnsi="Calibri" w:cs="Calibri"/>
              </w:rPr>
            </w:pPr>
            <w:r w:rsidRPr="00C139EC">
              <w:rPr>
                <w:rFonts w:ascii="Calibri" w:hAnsi="Calibri" w:cs="Calibri"/>
              </w:rPr>
              <w:t>To perform other duties occasionally which are not included above, but which are consistent with the role and responsibilities of the post</w:t>
            </w:r>
          </w:p>
          <w:p w14:paraId="513CB94D" w14:textId="77777777" w:rsidR="00C139EC" w:rsidRDefault="00C139EC" w:rsidP="00B7188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  <w:p w14:paraId="2B8D3865" w14:textId="77777777" w:rsidR="00C22A78" w:rsidRDefault="00C22A78" w:rsidP="00B7188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  <w:p w14:paraId="63B948FD" w14:textId="77777777" w:rsidR="00C22A78" w:rsidRPr="00F91264" w:rsidRDefault="00C22A78" w:rsidP="00B71884">
            <w:pPr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58DCA07E" w14:textId="77777777" w:rsidR="00C22A78" w:rsidRDefault="00C22A78" w:rsidP="00B7188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  <w:p w14:paraId="2305E308" w14:textId="77777777" w:rsidR="00C22A78" w:rsidRPr="00A940A1" w:rsidRDefault="00C22A78" w:rsidP="00B71884">
            <w:pPr>
              <w:autoSpaceDE w:val="0"/>
              <w:autoSpaceDN w:val="0"/>
              <w:adjustRightInd w:val="0"/>
              <w:ind w:left="360"/>
              <w:jc w:val="both"/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</w:tc>
      </w:tr>
    </w:tbl>
    <w:p w14:paraId="38EED752" w14:textId="77777777" w:rsidR="00C22A78" w:rsidRDefault="00C22A78" w:rsidP="00C22A78">
      <w:pPr>
        <w:rPr>
          <w:rFonts w:ascii="Franklin Gothic Book" w:eastAsia="Times New Roman" w:hAnsi="Franklin Gothic Book"/>
          <w:b/>
          <w:sz w:val="20"/>
          <w:szCs w:val="20"/>
        </w:rPr>
      </w:pPr>
    </w:p>
    <w:p w14:paraId="3DC731BE" w14:textId="77777777" w:rsidR="00C22A78" w:rsidRPr="001047EE" w:rsidRDefault="00C22A78" w:rsidP="00C22A78">
      <w:pPr>
        <w:rPr>
          <w:rFonts w:ascii="Franklin Gothic Book" w:eastAsia="Times New Roman" w:hAnsi="Franklin Gothic Book"/>
          <w:b/>
        </w:rPr>
      </w:pPr>
      <w:r w:rsidRPr="001047EE">
        <w:rPr>
          <w:rFonts w:ascii="Franklin Gothic Book" w:eastAsia="Times New Roman" w:hAnsi="Franklin Gothic Book"/>
          <w:b/>
        </w:rPr>
        <w:t xml:space="preserve">Person Specification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683C13" w14:paraId="38517117" w14:textId="77777777" w:rsidTr="00B71884">
        <w:trPr>
          <w:trHeight w:val="455"/>
        </w:trPr>
        <w:tc>
          <w:tcPr>
            <w:tcW w:w="9242" w:type="dxa"/>
            <w:vAlign w:val="center"/>
          </w:tcPr>
          <w:p w14:paraId="1DCC0E68" w14:textId="2ED0F0A8" w:rsidR="00C22A78" w:rsidRPr="00683C13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683C13">
              <w:rPr>
                <w:rFonts w:ascii="Franklin Gothic Book" w:eastAsia="Times New Roman" w:hAnsi="Franklin Gothic Book"/>
                <w:sz w:val="20"/>
                <w:szCs w:val="20"/>
              </w:rPr>
              <w:t xml:space="preserve">Essential Criteria </w:t>
            </w:r>
          </w:p>
        </w:tc>
      </w:tr>
      <w:tr w:rsidR="00C22A78" w:rsidRPr="00683C13" w14:paraId="0F1EE6D3" w14:textId="77777777" w:rsidTr="00B71884">
        <w:tc>
          <w:tcPr>
            <w:tcW w:w="9242" w:type="dxa"/>
          </w:tcPr>
          <w:p w14:paraId="276C59DF" w14:textId="77777777" w:rsidR="00C22A78" w:rsidRPr="00683C13" w:rsidRDefault="00C22A78" w:rsidP="00B71884">
            <w:pPr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6980D8FC" w14:textId="77777777" w:rsidR="00C139EC" w:rsidRPr="00C139EC" w:rsidRDefault="00C139EC" w:rsidP="00C139EC">
            <w:pPr>
              <w:pStyle w:val="ListParagraph"/>
              <w:widowControl/>
              <w:numPr>
                <w:ilvl w:val="0"/>
                <w:numId w:val="6"/>
              </w:numPr>
              <w:contextualSpacing/>
              <w:rPr>
                <w:rFonts w:cstheme="minorHAnsi"/>
              </w:rPr>
            </w:pPr>
            <w:r w:rsidRPr="00C139EC">
              <w:rPr>
                <w:rFonts w:cstheme="minorHAnsi"/>
              </w:rPr>
              <w:t xml:space="preserve">Fully qualified and HCPC registered Diagnostic Radiographer with a Degree or Diploma in Diagnostic Radiography. </w:t>
            </w:r>
          </w:p>
          <w:p w14:paraId="0F11304A" w14:textId="77777777" w:rsidR="00C139EC" w:rsidRPr="00C139EC" w:rsidRDefault="00C139EC" w:rsidP="00C139EC">
            <w:pPr>
              <w:pStyle w:val="ListParagraph"/>
              <w:widowControl/>
              <w:numPr>
                <w:ilvl w:val="0"/>
                <w:numId w:val="6"/>
              </w:numPr>
              <w:contextualSpacing/>
              <w:rPr>
                <w:rFonts w:cstheme="minorHAnsi"/>
              </w:rPr>
            </w:pPr>
            <w:r w:rsidRPr="00C139EC">
              <w:rPr>
                <w:rFonts w:cstheme="minorHAnsi"/>
              </w:rPr>
              <w:t>Experience and training in MRI imaging, including safe operation of MRI scanners within clinical and/or research environments.</w:t>
            </w:r>
          </w:p>
          <w:p w14:paraId="21763A36" w14:textId="77777777" w:rsidR="00C139EC" w:rsidRPr="00C139EC" w:rsidRDefault="00C139EC" w:rsidP="00C139EC">
            <w:pPr>
              <w:widowControl/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121212"/>
                <w:lang w:eastAsia="en-GB"/>
              </w:rPr>
            </w:pPr>
            <w:r w:rsidRPr="00C139EC">
              <w:rPr>
                <w:rFonts w:eastAsia="Times New Roman" w:cstheme="minorHAnsi"/>
                <w:color w:val="121212"/>
                <w:lang w:eastAsia="en-GB"/>
              </w:rPr>
              <w:t>An ability to work safely in an MR environment</w:t>
            </w:r>
          </w:p>
          <w:p w14:paraId="4FA3ED5A" w14:textId="77777777" w:rsidR="00C139EC" w:rsidRPr="00C139EC" w:rsidRDefault="00C139EC" w:rsidP="00C139EC">
            <w:pPr>
              <w:widowControl/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121212"/>
                <w:lang w:eastAsia="en-GB"/>
              </w:rPr>
            </w:pPr>
            <w:r w:rsidRPr="00C139EC">
              <w:rPr>
                <w:rFonts w:eastAsia="Times New Roman" w:cstheme="minorHAnsi"/>
                <w:color w:val="121212"/>
                <w:lang w:eastAsia="en-GB"/>
              </w:rPr>
              <w:t>Able to acquire imaging data to meet quality control standards, following defined protocols, in an efficient and professional manner.</w:t>
            </w:r>
          </w:p>
          <w:p w14:paraId="5ED57753" w14:textId="77777777" w:rsidR="00C139EC" w:rsidRPr="00C139EC" w:rsidRDefault="00C139EC" w:rsidP="00C139EC">
            <w:pPr>
              <w:pStyle w:val="ListParagraph"/>
              <w:widowControl/>
              <w:numPr>
                <w:ilvl w:val="0"/>
                <w:numId w:val="6"/>
              </w:numPr>
              <w:contextualSpacing/>
              <w:rPr>
                <w:rFonts w:cstheme="minorHAnsi"/>
              </w:rPr>
            </w:pPr>
            <w:r w:rsidRPr="00C139EC">
              <w:rPr>
                <w:rFonts w:cstheme="minorHAnsi"/>
              </w:rPr>
              <w:t xml:space="preserve">Experience of working with participants and /or patients with complex physical, neurological, developmental or </w:t>
            </w:r>
            <w:proofErr w:type="spellStart"/>
            <w:r w:rsidRPr="00C139EC">
              <w:rPr>
                <w:rFonts w:cstheme="minorHAnsi"/>
              </w:rPr>
              <w:t>behavioural</w:t>
            </w:r>
            <w:proofErr w:type="spellEnd"/>
            <w:r w:rsidRPr="00C139EC">
              <w:rPr>
                <w:rFonts w:cstheme="minorHAnsi"/>
              </w:rPr>
              <w:t xml:space="preserve"> needs, including individuals with learning disabilities, cognitive impairment, mental health conditions or communication difficulties. </w:t>
            </w:r>
          </w:p>
          <w:p w14:paraId="3E4F9EFE" w14:textId="77777777" w:rsidR="00C139EC" w:rsidRPr="00C139EC" w:rsidRDefault="00C139EC" w:rsidP="00C139EC">
            <w:pPr>
              <w:widowControl/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121212"/>
                <w:lang w:eastAsia="en-GB"/>
              </w:rPr>
            </w:pPr>
            <w:r w:rsidRPr="00C139EC">
              <w:rPr>
                <w:rFonts w:eastAsia="Times New Roman" w:cstheme="minorHAnsi"/>
                <w:color w:val="121212"/>
                <w:lang w:eastAsia="en-GB"/>
              </w:rPr>
              <w:t xml:space="preserve">To be able to communicate conceptually detailed and complex information effectively, professionally and appropriately with a wide range of </w:t>
            </w:r>
            <w:proofErr w:type="gramStart"/>
            <w:r w:rsidRPr="00C139EC">
              <w:rPr>
                <w:rFonts w:eastAsia="Times New Roman" w:cstheme="minorHAnsi"/>
                <w:color w:val="121212"/>
                <w:lang w:eastAsia="en-GB"/>
              </w:rPr>
              <w:t>persons</w:t>
            </w:r>
            <w:proofErr w:type="gramEnd"/>
            <w:r w:rsidRPr="00C139EC">
              <w:rPr>
                <w:rFonts w:eastAsia="Times New Roman" w:cstheme="minorHAnsi"/>
                <w:color w:val="121212"/>
                <w:lang w:eastAsia="en-GB"/>
              </w:rPr>
              <w:t xml:space="preserve">. To be able to communicate appropriately with; elderly </w:t>
            </w:r>
            <w:proofErr w:type="gramStart"/>
            <w:r w:rsidRPr="00C139EC">
              <w:rPr>
                <w:rFonts w:eastAsia="Times New Roman" w:cstheme="minorHAnsi"/>
                <w:color w:val="121212"/>
                <w:lang w:eastAsia="en-GB"/>
              </w:rPr>
              <w:t>persons</w:t>
            </w:r>
            <w:proofErr w:type="gramEnd"/>
            <w:r w:rsidRPr="00C139EC">
              <w:rPr>
                <w:rFonts w:eastAsia="Times New Roman" w:cstheme="minorHAnsi"/>
                <w:color w:val="121212"/>
                <w:lang w:eastAsia="en-GB"/>
              </w:rPr>
              <w:t xml:space="preserve">, children, scan subject relatives, vulnerable </w:t>
            </w:r>
            <w:proofErr w:type="gramStart"/>
            <w:r w:rsidRPr="00C139EC">
              <w:rPr>
                <w:rFonts w:eastAsia="Times New Roman" w:cstheme="minorHAnsi"/>
                <w:color w:val="121212"/>
                <w:lang w:eastAsia="en-GB"/>
              </w:rPr>
              <w:t>persons</w:t>
            </w:r>
            <w:proofErr w:type="gramEnd"/>
            <w:r w:rsidRPr="00C139EC">
              <w:rPr>
                <w:rFonts w:eastAsia="Times New Roman" w:cstheme="minorHAnsi"/>
                <w:color w:val="121212"/>
                <w:lang w:eastAsia="en-GB"/>
              </w:rPr>
              <w:t>, anxious scan subjects.</w:t>
            </w:r>
          </w:p>
          <w:p w14:paraId="0F934913" w14:textId="77777777" w:rsidR="00C139EC" w:rsidRPr="00C139EC" w:rsidRDefault="00C139EC" w:rsidP="00C139EC">
            <w:pPr>
              <w:pStyle w:val="ListParagraph"/>
              <w:widowControl/>
              <w:numPr>
                <w:ilvl w:val="0"/>
                <w:numId w:val="6"/>
              </w:numPr>
              <w:contextualSpacing/>
              <w:rPr>
                <w:rFonts w:cstheme="minorHAnsi"/>
              </w:rPr>
            </w:pPr>
            <w:r w:rsidRPr="00C139EC">
              <w:rPr>
                <w:rFonts w:cstheme="minorHAnsi"/>
              </w:rPr>
              <w:t>Ability to work independently, using initiative and sound judgement, while contributing effectively within a multidisciplinary team.</w:t>
            </w:r>
          </w:p>
          <w:p w14:paraId="2067065E" w14:textId="77777777" w:rsidR="00C139EC" w:rsidRPr="00C139EC" w:rsidRDefault="00C139EC" w:rsidP="00C139EC">
            <w:pPr>
              <w:pStyle w:val="ListParagraph"/>
              <w:widowControl/>
              <w:numPr>
                <w:ilvl w:val="0"/>
                <w:numId w:val="6"/>
              </w:numPr>
              <w:contextualSpacing/>
              <w:rPr>
                <w:rFonts w:cstheme="minorHAnsi"/>
              </w:rPr>
            </w:pPr>
            <w:r w:rsidRPr="00C139EC">
              <w:rPr>
                <w:rFonts w:cstheme="minorHAnsi"/>
              </w:rPr>
              <w:t xml:space="preserve"> Experience of contributing to MRI operational procedures, imaging protocols, quality assurance processes, safety documentation or quality improvement within a clinical or research setting. </w:t>
            </w:r>
          </w:p>
          <w:p w14:paraId="2B6BFAEC" w14:textId="77777777" w:rsidR="00C139EC" w:rsidRPr="00C139EC" w:rsidRDefault="00C139EC" w:rsidP="00C139EC">
            <w:pPr>
              <w:widowControl/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cstheme="minorHAnsi"/>
              </w:rPr>
            </w:pPr>
            <w:r w:rsidRPr="00C139EC">
              <w:rPr>
                <w:rFonts w:ascii="Helvetica" w:eastAsia="Times New Roman" w:hAnsi="Helvetica" w:cs="Helvetica"/>
                <w:color w:val="121212"/>
                <w:sz w:val="21"/>
                <w:szCs w:val="21"/>
                <w:lang w:eastAsia="en-GB"/>
              </w:rPr>
              <w:lastRenderedPageBreak/>
              <w:t>Flexibility in adjusting to provide scanner cover out of hours, including weekends, in line with research and clinical service requirements.</w:t>
            </w:r>
          </w:p>
          <w:p w14:paraId="34FDFEA6" w14:textId="77777777" w:rsidR="00167821" w:rsidRPr="00C22A78" w:rsidRDefault="00167821" w:rsidP="00167821">
            <w:pPr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</w:tc>
      </w:tr>
      <w:tr w:rsidR="00C22A78" w:rsidRPr="00683C13" w14:paraId="575CA42D" w14:textId="77777777" w:rsidTr="00B71884">
        <w:trPr>
          <w:trHeight w:val="433"/>
        </w:trPr>
        <w:tc>
          <w:tcPr>
            <w:tcW w:w="9242" w:type="dxa"/>
            <w:vAlign w:val="center"/>
          </w:tcPr>
          <w:p w14:paraId="2F89DFD4" w14:textId="77777777" w:rsidR="00C22A78" w:rsidRPr="00683C13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683C13">
              <w:rPr>
                <w:rFonts w:ascii="Franklin Gothic Book" w:eastAsia="Times New Roman" w:hAnsi="Franklin Gothic Book"/>
                <w:sz w:val="20"/>
                <w:szCs w:val="20"/>
              </w:rPr>
              <w:lastRenderedPageBreak/>
              <w:t>Desirable Criteria (if appropriate)</w:t>
            </w:r>
          </w:p>
        </w:tc>
      </w:tr>
      <w:tr w:rsidR="00C22A78" w:rsidRPr="00683C13" w14:paraId="366DA3EE" w14:textId="77777777" w:rsidTr="00B71884">
        <w:tc>
          <w:tcPr>
            <w:tcW w:w="9242" w:type="dxa"/>
          </w:tcPr>
          <w:p w14:paraId="23312962" w14:textId="77777777" w:rsidR="00C139EC" w:rsidRPr="00C139EC" w:rsidRDefault="00C139EC" w:rsidP="00C139EC">
            <w:pPr>
              <w:widowControl/>
              <w:numPr>
                <w:ilvl w:val="0"/>
                <w:numId w:val="7"/>
              </w:numPr>
              <w:rPr>
                <w:rFonts w:cstheme="minorHAnsi"/>
              </w:rPr>
            </w:pPr>
            <w:r w:rsidRPr="00C139EC">
              <w:rPr>
                <w:rFonts w:cstheme="minorHAnsi"/>
              </w:rPr>
              <w:t xml:space="preserve">Experience of working with ultra-high field MRI systems (greater than 3T), and/or acquisition of advanced imaging techniques such as multiband fMRI and diffusion imaging. </w:t>
            </w:r>
          </w:p>
          <w:p w14:paraId="300D58B6" w14:textId="77777777" w:rsidR="00C139EC" w:rsidRPr="00C139EC" w:rsidRDefault="00C139EC" w:rsidP="00C139EC">
            <w:pPr>
              <w:widowControl/>
              <w:numPr>
                <w:ilvl w:val="0"/>
                <w:numId w:val="7"/>
              </w:numPr>
              <w:rPr>
                <w:rFonts w:cstheme="minorHAnsi"/>
              </w:rPr>
            </w:pPr>
            <w:r w:rsidRPr="00C139EC">
              <w:rPr>
                <w:rFonts w:cstheme="minorHAnsi"/>
              </w:rPr>
              <w:t xml:space="preserve">National or local accreditation, training or competency in intravenous cannulation for the administration of gadolinium-based contrast agents. </w:t>
            </w:r>
          </w:p>
          <w:p w14:paraId="0B111C3B" w14:textId="77777777" w:rsidR="00C139EC" w:rsidRPr="00C139EC" w:rsidRDefault="00C139EC" w:rsidP="00C139EC">
            <w:pPr>
              <w:widowControl/>
              <w:numPr>
                <w:ilvl w:val="0"/>
                <w:numId w:val="7"/>
              </w:numPr>
              <w:rPr>
                <w:rFonts w:cstheme="minorHAnsi"/>
              </w:rPr>
            </w:pPr>
            <w:r w:rsidRPr="00C139EC">
              <w:rPr>
                <w:rFonts w:cstheme="minorHAnsi"/>
              </w:rPr>
              <w:t xml:space="preserve">Previous experience of, or demonstrable interest in, supporting researchers, research studies, clinical trials or academic imaging projects within a clinical or research environment. </w:t>
            </w:r>
          </w:p>
          <w:p w14:paraId="2A74BC4E" w14:textId="77777777" w:rsidR="00C139EC" w:rsidRPr="00C139EC" w:rsidRDefault="00C139EC" w:rsidP="00C139EC">
            <w:pPr>
              <w:widowControl/>
              <w:numPr>
                <w:ilvl w:val="0"/>
                <w:numId w:val="7"/>
              </w:numPr>
              <w:rPr>
                <w:rFonts w:cstheme="minorHAnsi"/>
              </w:rPr>
            </w:pPr>
            <w:r w:rsidRPr="00C139EC">
              <w:rPr>
                <w:rFonts w:cstheme="minorHAnsi"/>
              </w:rPr>
              <w:t xml:space="preserve">Experience of scanning </w:t>
            </w:r>
            <w:proofErr w:type="spellStart"/>
            <w:r w:rsidRPr="00C139EC">
              <w:rPr>
                <w:rFonts w:cstheme="minorHAnsi"/>
              </w:rPr>
              <w:t>paediatric</w:t>
            </w:r>
            <w:proofErr w:type="spellEnd"/>
            <w:r w:rsidRPr="00C139EC">
              <w:rPr>
                <w:rFonts w:cstheme="minorHAnsi"/>
              </w:rPr>
              <w:t xml:space="preserve"> participants/patients, with an understanding of the varied challenges and techniques of scanning </w:t>
            </w:r>
            <w:proofErr w:type="gramStart"/>
            <w:r w:rsidRPr="00C139EC">
              <w:rPr>
                <w:rFonts w:cstheme="minorHAnsi"/>
              </w:rPr>
              <w:t>this these</w:t>
            </w:r>
            <w:proofErr w:type="gramEnd"/>
            <w:r w:rsidRPr="00C139EC">
              <w:rPr>
                <w:rFonts w:cstheme="minorHAnsi"/>
              </w:rPr>
              <w:t xml:space="preserve"> individuals. </w:t>
            </w:r>
          </w:p>
          <w:p w14:paraId="5B68D101" w14:textId="77777777" w:rsidR="00C139EC" w:rsidRPr="00C139EC" w:rsidRDefault="00C139EC" w:rsidP="00C139EC">
            <w:pPr>
              <w:widowControl/>
              <w:numPr>
                <w:ilvl w:val="0"/>
                <w:numId w:val="7"/>
              </w:numPr>
              <w:rPr>
                <w:rFonts w:cstheme="minorHAnsi"/>
              </w:rPr>
            </w:pPr>
            <w:r w:rsidRPr="00C139EC">
              <w:rPr>
                <w:rFonts w:cstheme="minorHAnsi"/>
              </w:rPr>
              <w:t>Fluency in Welsh, written and oral.</w:t>
            </w:r>
          </w:p>
          <w:p w14:paraId="18133C39" w14:textId="77777777" w:rsidR="00C22A78" w:rsidRDefault="00C22A78" w:rsidP="00B71884">
            <w:pPr>
              <w:pStyle w:val="ListParagrap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34FA236F" w14:textId="77777777" w:rsidR="00167821" w:rsidRDefault="00167821" w:rsidP="00B71884">
            <w:pPr>
              <w:pStyle w:val="ListParagrap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7B2E3329" w14:textId="77777777" w:rsidR="00C22A78" w:rsidRPr="00F077D3" w:rsidRDefault="00C22A78" w:rsidP="00F077D3">
            <w:pPr>
              <w:widowControl/>
              <w:spacing w:after="200" w:line="276" w:lineRule="auto"/>
              <w:contextualSpacing/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</w:tbl>
    <w:p w14:paraId="2736BB01" w14:textId="77777777" w:rsidR="00C22A78" w:rsidRPr="004E151E" w:rsidRDefault="00C22A78" w:rsidP="00C22A78">
      <w:pPr>
        <w:rPr>
          <w:rFonts w:ascii="Franklin Gothic Book" w:eastAsia="Times New Roman" w:hAnsi="Franklin Gothic Book"/>
        </w:rPr>
      </w:pPr>
    </w:p>
    <w:p w14:paraId="79B0CB29" w14:textId="77777777" w:rsidR="00C22A78" w:rsidRPr="004E151E" w:rsidRDefault="00C22A78" w:rsidP="00C22A78">
      <w:pPr>
        <w:spacing w:after="240"/>
        <w:rPr>
          <w:rFonts w:ascii="Franklin Gothic Book" w:eastAsia="Times New Roman" w:hAnsi="Franklin Gothic Book"/>
          <w:b/>
        </w:rPr>
      </w:pPr>
      <w:r w:rsidRPr="004E151E">
        <w:rPr>
          <w:rFonts w:ascii="Franklin Gothic Book" w:eastAsia="Times New Roman" w:hAnsi="Franklin Gothic Book"/>
          <w:b/>
        </w:rPr>
        <w:t>Additional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01115C" w14:paraId="56FEB5F4" w14:textId="77777777" w:rsidTr="00B71884">
        <w:tc>
          <w:tcPr>
            <w:tcW w:w="9242" w:type="dxa"/>
          </w:tcPr>
          <w:p w14:paraId="0E6ECDC6" w14:textId="77777777" w:rsidR="00C22A78" w:rsidRDefault="00C22A78" w:rsidP="00B71884">
            <w:pPr>
              <w:rPr>
                <w:rFonts w:ascii="Franklin Gothic Book" w:eastAsia="Times New Roman" w:hAnsi="Franklin Gothic Book"/>
              </w:rPr>
            </w:pPr>
          </w:p>
          <w:p w14:paraId="4BD8CB5E" w14:textId="77777777" w:rsidR="00167821" w:rsidRPr="0001115C" w:rsidRDefault="00167821" w:rsidP="00B71884">
            <w:pPr>
              <w:rPr>
                <w:rFonts w:ascii="Franklin Gothic Book" w:eastAsia="Times New Roman" w:hAnsi="Franklin Gothic Book"/>
              </w:rPr>
            </w:pPr>
          </w:p>
        </w:tc>
      </w:tr>
    </w:tbl>
    <w:p w14:paraId="0497458F" w14:textId="77777777" w:rsidR="00C22A78" w:rsidRDefault="00C22A78" w:rsidP="00C22A78">
      <w:pPr>
        <w:pStyle w:val="BodyText"/>
        <w:spacing w:line="269" w:lineRule="exact"/>
        <w:ind w:left="0" w:right="5629"/>
        <w:jc w:val="both"/>
      </w:pPr>
    </w:p>
    <w:sectPr w:rsidR="00C22A78">
      <w:footerReference w:type="default" r:id="rId8"/>
      <w:pgSz w:w="11904" w:h="16840"/>
      <w:pgMar w:top="1340" w:right="1320" w:bottom="860" w:left="1340" w:header="0" w:footer="6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C2F1C" w14:textId="77777777" w:rsidR="00A637DC" w:rsidRDefault="00A637DC">
      <w:r>
        <w:separator/>
      </w:r>
    </w:p>
  </w:endnote>
  <w:endnote w:type="continuationSeparator" w:id="0">
    <w:p w14:paraId="264C583F" w14:textId="77777777" w:rsidR="00A637DC" w:rsidRDefault="00A63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EDF93" w14:textId="77777777" w:rsidR="000E63D7" w:rsidRDefault="00104565">
    <w:pPr>
      <w:spacing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520F878" wp14:editId="3CE8EDBC">
              <wp:simplePos x="0" y="0"/>
              <wp:positionH relativeFrom="page">
                <wp:posOffset>901700</wp:posOffset>
              </wp:positionH>
              <wp:positionV relativeFrom="page">
                <wp:posOffset>10217150</wp:posOffset>
              </wp:positionV>
              <wp:extent cx="2199005" cy="207010"/>
              <wp:effectExtent l="0" t="0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9005" cy="207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E6D794" w14:textId="77777777" w:rsidR="000E63D7" w:rsidRDefault="000E63D7">
                          <w:pPr>
                            <w:spacing w:line="182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20F8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pt;margin-top:804.5pt;width:173.15pt;height:16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" filled="f" stroked="f">
              <v:textbox inset="0,0,0,0">
                <w:txbxContent>
                  <w:p w14:paraId="73E6D794" w14:textId="77777777" w:rsidR="000E63D7" w:rsidRDefault="000E63D7">
                    <w:pPr>
                      <w:spacing w:line="182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6424B" w14:textId="77777777" w:rsidR="00A637DC" w:rsidRDefault="00A637DC">
      <w:r>
        <w:separator/>
      </w:r>
    </w:p>
  </w:footnote>
  <w:footnote w:type="continuationSeparator" w:id="0">
    <w:p w14:paraId="4A34FEE9" w14:textId="77777777" w:rsidR="00A637DC" w:rsidRDefault="00A63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074B"/>
    <w:multiLevelType w:val="hybridMultilevel"/>
    <w:tmpl w:val="E78CA9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B287D"/>
    <w:multiLevelType w:val="hybridMultilevel"/>
    <w:tmpl w:val="DC740D4E"/>
    <w:lvl w:ilvl="0" w:tplc="E56E46E8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sz w:val="24"/>
        <w:szCs w:val="24"/>
      </w:rPr>
    </w:lvl>
    <w:lvl w:ilvl="1" w:tplc="88F6F134">
      <w:start w:val="1"/>
      <w:numFmt w:val="bullet"/>
      <w:lvlText w:val="•"/>
      <w:lvlJc w:val="left"/>
      <w:rPr>
        <w:rFonts w:hint="default"/>
      </w:rPr>
    </w:lvl>
    <w:lvl w:ilvl="2" w:tplc="05F6210C">
      <w:start w:val="1"/>
      <w:numFmt w:val="bullet"/>
      <w:lvlText w:val="•"/>
      <w:lvlJc w:val="left"/>
      <w:rPr>
        <w:rFonts w:hint="default"/>
      </w:rPr>
    </w:lvl>
    <w:lvl w:ilvl="3" w:tplc="2EBE863A">
      <w:start w:val="1"/>
      <w:numFmt w:val="bullet"/>
      <w:lvlText w:val="•"/>
      <w:lvlJc w:val="left"/>
      <w:rPr>
        <w:rFonts w:hint="default"/>
      </w:rPr>
    </w:lvl>
    <w:lvl w:ilvl="4" w:tplc="EA4617D2">
      <w:start w:val="1"/>
      <w:numFmt w:val="bullet"/>
      <w:lvlText w:val="•"/>
      <w:lvlJc w:val="left"/>
      <w:rPr>
        <w:rFonts w:hint="default"/>
      </w:rPr>
    </w:lvl>
    <w:lvl w:ilvl="5" w:tplc="4D449690">
      <w:start w:val="1"/>
      <w:numFmt w:val="bullet"/>
      <w:lvlText w:val="•"/>
      <w:lvlJc w:val="left"/>
      <w:rPr>
        <w:rFonts w:hint="default"/>
      </w:rPr>
    </w:lvl>
    <w:lvl w:ilvl="6" w:tplc="B666D7A6">
      <w:start w:val="1"/>
      <w:numFmt w:val="bullet"/>
      <w:lvlText w:val="•"/>
      <w:lvlJc w:val="left"/>
      <w:rPr>
        <w:rFonts w:hint="default"/>
      </w:rPr>
    </w:lvl>
    <w:lvl w:ilvl="7" w:tplc="7CF68038">
      <w:start w:val="1"/>
      <w:numFmt w:val="bullet"/>
      <w:lvlText w:val="•"/>
      <w:lvlJc w:val="left"/>
      <w:rPr>
        <w:rFonts w:hint="default"/>
      </w:rPr>
    </w:lvl>
    <w:lvl w:ilvl="8" w:tplc="80EEB38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73F1A2E"/>
    <w:multiLevelType w:val="hybridMultilevel"/>
    <w:tmpl w:val="F5C67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DB48FC"/>
    <w:multiLevelType w:val="hybridMultilevel"/>
    <w:tmpl w:val="62523C58"/>
    <w:lvl w:ilvl="0" w:tplc="D562C518">
      <w:numFmt w:val="bullet"/>
      <w:lvlText w:val="•"/>
      <w:lvlJc w:val="left"/>
      <w:pPr>
        <w:ind w:left="720" w:hanging="360"/>
      </w:pPr>
      <w:rPr>
        <w:rFonts w:ascii="Franklin Gothic Book" w:eastAsiaTheme="minorHAnsi" w:hAnsi="Franklin Gothic Book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A8461C"/>
    <w:multiLevelType w:val="hybridMultilevel"/>
    <w:tmpl w:val="6F989F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67527A"/>
    <w:multiLevelType w:val="hybridMultilevel"/>
    <w:tmpl w:val="6F989F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06471F"/>
    <w:multiLevelType w:val="singleLevel"/>
    <w:tmpl w:val="43F203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num w:numId="1" w16cid:durableId="523441630">
    <w:abstractNumId w:val="1"/>
  </w:num>
  <w:num w:numId="2" w16cid:durableId="1719086924">
    <w:abstractNumId w:val="0"/>
  </w:num>
  <w:num w:numId="3" w16cid:durableId="944963835">
    <w:abstractNumId w:val="6"/>
  </w:num>
  <w:num w:numId="4" w16cid:durableId="359740470">
    <w:abstractNumId w:val="2"/>
  </w:num>
  <w:num w:numId="5" w16cid:durableId="1717656516">
    <w:abstractNumId w:val="3"/>
  </w:num>
  <w:num w:numId="6" w16cid:durableId="896356031">
    <w:abstractNumId w:val="4"/>
  </w:num>
  <w:num w:numId="7" w16cid:durableId="12083016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3D7"/>
    <w:rsid w:val="000E63D7"/>
    <w:rsid w:val="000F5BB3"/>
    <w:rsid w:val="00104565"/>
    <w:rsid w:val="00167821"/>
    <w:rsid w:val="0023211C"/>
    <w:rsid w:val="005E50DB"/>
    <w:rsid w:val="00761EA2"/>
    <w:rsid w:val="007D7379"/>
    <w:rsid w:val="009D4976"/>
    <w:rsid w:val="00A637DC"/>
    <w:rsid w:val="00A671FF"/>
    <w:rsid w:val="00C139EC"/>
    <w:rsid w:val="00C22A78"/>
    <w:rsid w:val="00D53B19"/>
    <w:rsid w:val="00DB6DC4"/>
    <w:rsid w:val="00E51346"/>
    <w:rsid w:val="00F0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58E5F7"/>
  <w15:docId w15:val="{E9884231-CCD1-4B93-BEDA-0C10BD99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Arial" w:eastAsia="Arial" w:hAnsi="Arial"/>
      <w:b/>
      <w:bCs/>
      <w:sz w:val="26"/>
      <w:szCs w:val="26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22A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A78"/>
  </w:style>
  <w:style w:type="paragraph" w:styleId="Footer">
    <w:name w:val="footer"/>
    <w:basedOn w:val="Normal"/>
    <w:link w:val="FooterChar"/>
    <w:uiPriority w:val="99"/>
    <w:unhideWhenUsed/>
    <w:rsid w:val="00C22A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A78"/>
  </w:style>
  <w:style w:type="table" w:styleId="TableGrid">
    <w:name w:val="Table Grid"/>
    <w:basedOn w:val="TableNormal"/>
    <w:uiPriority w:val="59"/>
    <w:rsid w:val="00761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saghcr</dc:creator>
  <cp:lastModifiedBy>Jodie Franklin</cp:lastModifiedBy>
  <cp:revision>2</cp:revision>
  <dcterms:created xsi:type="dcterms:W3CDTF">2026-10-01T11:40:00Z</dcterms:created>
  <dcterms:modified xsi:type="dcterms:W3CDTF">2026-10-01T11:40:00Z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2012-03-22T00:00:00Z</vt:filetime>
  </property>
  <property fmtid="{D5CDD505-2E9C-101B-9397-08002B2CF9AE}" pid="3" name="LastSaved">
    <vt:filetime>2014-02-26T00:00:00Z</vt:filetime>
  </property>
</Properties>
</file>