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F7CCF" w14:textId="1A29BFD3" w:rsidR="00E13C16" w:rsidRPr="00BA14EE" w:rsidRDefault="00E13C16" w:rsidP="00E13C16">
      <w:pPr>
        <w:spacing w:after="0" w:line="240" w:lineRule="auto"/>
        <w:rPr>
          <w:rFonts w:ascii="Franklin Gothic Book" w:eastAsia="Times New Roman" w:hAnsi="Franklin Gothic Book"/>
          <w:b/>
          <w:sz w:val="32"/>
          <w:szCs w:val="32"/>
          <w:lang w:eastAsia="en-GB"/>
        </w:rPr>
      </w:pPr>
      <w:r>
        <w:rPr>
          <w:rFonts w:ascii="Franklin Gothic Book" w:eastAsia="Times New Roman" w:hAnsi="Franklin Gothic Book"/>
          <w:b/>
          <w:noProof/>
          <w:sz w:val="32"/>
          <w:szCs w:val="32"/>
          <w:lang w:eastAsia="en-GB"/>
        </w:rPr>
        <w:drawing>
          <wp:anchor distT="0" distB="0" distL="114300" distR="114300" simplePos="0" relativeHeight="251659264" behindDoc="0" locked="0" layoutInCell="1" allowOverlap="1" wp14:anchorId="7A454FE8" wp14:editId="50177E74">
            <wp:simplePos x="0" y="0"/>
            <wp:positionH relativeFrom="column">
              <wp:posOffset>4924425</wp:posOffset>
            </wp:positionH>
            <wp:positionV relativeFrom="paragraph">
              <wp:posOffset>0</wp:posOffset>
            </wp:positionV>
            <wp:extent cx="809625" cy="771525"/>
            <wp:effectExtent l="19050" t="0" r="9525" b="0"/>
            <wp:wrapSquare wrapText="bothSides"/>
            <wp:docPr id="2" name="Picture 1" descr="univers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logo.jpg"/>
                    <pic:cNvPicPr>
                      <a:picLocks noChangeAspect="1" noChangeArrowheads="1"/>
                    </pic:cNvPicPr>
                  </pic:nvPicPr>
                  <pic:blipFill>
                    <a:blip r:embed="rId5" cstate="print"/>
                    <a:srcRect/>
                    <a:stretch>
                      <a:fillRect/>
                    </a:stretch>
                  </pic:blipFill>
                  <pic:spPr bwMode="auto">
                    <a:xfrm>
                      <a:off x="0" y="0"/>
                      <a:ext cx="809625" cy="771525"/>
                    </a:xfrm>
                    <a:prstGeom prst="rect">
                      <a:avLst/>
                    </a:prstGeom>
                    <a:noFill/>
                    <a:ln w="9525">
                      <a:noFill/>
                      <a:miter lim="800000"/>
                      <a:headEnd/>
                      <a:tailEnd/>
                    </a:ln>
                  </pic:spPr>
                </pic:pic>
              </a:graphicData>
            </a:graphic>
          </wp:anchor>
        </w:drawing>
      </w:r>
      <w:r w:rsidRPr="00BA14EE">
        <w:rPr>
          <w:rFonts w:ascii="Franklin Gothic Book" w:eastAsia="Times New Roman" w:hAnsi="Franklin Gothic Book"/>
          <w:b/>
          <w:sz w:val="32"/>
          <w:szCs w:val="32"/>
          <w:lang w:eastAsia="en-GB"/>
        </w:rPr>
        <w:t>Job Description</w:t>
      </w:r>
    </w:p>
    <w:p w14:paraId="2583FB99" w14:textId="77777777" w:rsidR="00E13C16" w:rsidRDefault="00E13C16" w:rsidP="00E13C16">
      <w:pPr>
        <w:spacing w:after="0" w:line="240" w:lineRule="auto"/>
        <w:rPr>
          <w:rFonts w:ascii="Franklin Gothic Book" w:eastAsia="Times New Roman" w:hAnsi="Franklin Gothic Book"/>
          <w:b/>
          <w:sz w:val="24"/>
          <w:szCs w:val="24"/>
          <w:lang w:eastAsia="en-GB"/>
        </w:rPr>
      </w:pPr>
    </w:p>
    <w:p w14:paraId="5357F3B9" w14:textId="77777777" w:rsidR="00E13C16" w:rsidRDefault="00E13C16" w:rsidP="00E13C16">
      <w:pPr>
        <w:spacing w:after="0" w:line="240" w:lineRule="auto"/>
        <w:rPr>
          <w:rFonts w:ascii="Franklin Gothic Book" w:eastAsia="Times New Roman" w:hAnsi="Franklin Gothic Book"/>
          <w:b/>
          <w:sz w:val="24"/>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560"/>
      </w:tblGrid>
      <w:tr w:rsidR="00E13C16" w:rsidRPr="002F356A" w14:paraId="63B2247C" w14:textId="77777777" w:rsidTr="00E13C16">
        <w:trPr>
          <w:trHeight w:val="455"/>
        </w:trPr>
        <w:tc>
          <w:tcPr>
            <w:tcW w:w="2376" w:type="dxa"/>
            <w:vAlign w:val="center"/>
          </w:tcPr>
          <w:p w14:paraId="702DE38F" w14:textId="77777777" w:rsidR="00E13C16" w:rsidRPr="002F356A" w:rsidRDefault="00E13C16" w:rsidP="00E13C16">
            <w:pPr>
              <w:spacing w:after="0" w:line="240" w:lineRule="auto"/>
              <w:rPr>
                <w:rFonts w:ascii="Franklin Gothic Book" w:eastAsia="Times New Roman" w:hAnsi="Franklin Gothic Book"/>
                <w:sz w:val="20"/>
                <w:szCs w:val="20"/>
                <w:lang w:eastAsia="en-GB"/>
              </w:rPr>
            </w:pPr>
            <w:r w:rsidRPr="002F356A">
              <w:rPr>
                <w:rFonts w:ascii="Franklin Gothic Book" w:eastAsia="Times New Roman" w:hAnsi="Franklin Gothic Book"/>
                <w:sz w:val="20"/>
                <w:szCs w:val="20"/>
                <w:lang w:eastAsia="en-GB"/>
              </w:rPr>
              <w:t>Job Evaluation Code</w:t>
            </w:r>
          </w:p>
        </w:tc>
        <w:tc>
          <w:tcPr>
            <w:tcW w:w="1560" w:type="dxa"/>
            <w:vAlign w:val="center"/>
          </w:tcPr>
          <w:p w14:paraId="2B7FDF9C" w14:textId="77777777" w:rsidR="00E13C16" w:rsidRPr="002F356A" w:rsidRDefault="00D927E5" w:rsidP="00121B28">
            <w:pPr>
              <w:spacing w:after="0" w:line="240" w:lineRule="auto"/>
              <w:rPr>
                <w:rFonts w:ascii="Franklin Gothic Book" w:eastAsia="Times New Roman" w:hAnsi="Franklin Gothic Book"/>
                <w:b/>
                <w:sz w:val="20"/>
                <w:szCs w:val="20"/>
                <w:lang w:eastAsia="en-GB"/>
              </w:rPr>
            </w:pPr>
            <w:r>
              <w:rPr>
                <w:rFonts w:ascii="Franklin Gothic Book" w:eastAsia="Times New Roman" w:hAnsi="Franklin Gothic Book"/>
                <w:b/>
                <w:sz w:val="20"/>
                <w:szCs w:val="20"/>
                <w:lang w:eastAsia="en-GB"/>
              </w:rPr>
              <w:t>00000</w:t>
            </w:r>
            <w:r w:rsidR="00121B28">
              <w:rPr>
                <w:rFonts w:ascii="Franklin Gothic Book" w:eastAsia="Times New Roman" w:hAnsi="Franklin Gothic Book"/>
                <w:b/>
                <w:sz w:val="20"/>
                <w:szCs w:val="20"/>
                <w:lang w:eastAsia="en-GB"/>
              </w:rPr>
              <w:t>8</w:t>
            </w:r>
          </w:p>
        </w:tc>
      </w:tr>
    </w:tbl>
    <w:p w14:paraId="442E8775" w14:textId="77777777" w:rsidR="00E13C16" w:rsidRPr="002F356A" w:rsidRDefault="00E13C16" w:rsidP="00E13C16">
      <w:pPr>
        <w:spacing w:after="0" w:line="240" w:lineRule="auto"/>
        <w:rPr>
          <w:rFonts w:ascii="Franklin Gothic Book" w:eastAsia="Times New Roman" w:hAnsi="Franklin Gothic Book"/>
          <w:sz w:val="20"/>
          <w:szCs w:val="2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6"/>
        <w:gridCol w:w="6420"/>
      </w:tblGrid>
      <w:tr w:rsidR="00E13C16" w:rsidRPr="002F356A" w14:paraId="4F9F3E67" w14:textId="77777777" w:rsidTr="00F34500">
        <w:trPr>
          <w:trHeight w:val="407"/>
        </w:trPr>
        <w:tc>
          <w:tcPr>
            <w:tcW w:w="2376" w:type="dxa"/>
            <w:vAlign w:val="center"/>
          </w:tcPr>
          <w:p w14:paraId="480F683F" w14:textId="77777777" w:rsidR="00E13C16" w:rsidRPr="002F356A" w:rsidRDefault="00E13C16" w:rsidP="00E13C16">
            <w:pPr>
              <w:spacing w:after="0" w:line="240" w:lineRule="auto"/>
              <w:rPr>
                <w:rFonts w:ascii="Franklin Gothic Book" w:eastAsia="Times New Roman" w:hAnsi="Franklin Gothic Book"/>
                <w:sz w:val="20"/>
                <w:szCs w:val="20"/>
                <w:lang w:eastAsia="en-GB"/>
              </w:rPr>
            </w:pPr>
            <w:r w:rsidRPr="002F356A">
              <w:rPr>
                <w:rFonts w:ascii="Franklin Gothic Book" w:eastAsia="Times New Roman" w:hAnsi="Franklin Gothic Book"/>
                <w:sz w:val="20"/>
                <w:szCs w:val="20"/>
                <w:lang w:eastAsia="en-GB"/>
              </w:rPr>
              <w:t>Job Title</w:t>
            </w:r>
          </w:p>
        </w:tc>
        <w:tc>
          <w:tcPr>
            <w:tcW w:w="6866" w:type="dxa"/>
            <w:vAlign w:val="center"/>
          </w:tcPr>
          <w:p w14:paraId="121F2370" w14:textId="4259DA26" w:rsidR="00E13C16" w:rsidRPr="00E61066" w:rsidRDefault="00A23592" w:rsidP="00C06C19">
            <w:pPr>
              <w:spacing w:after="0" w:line="240" w:lineRule="auto"/>
              <w:rPr>
                <w:rFonts w:ascii="Franklin Gothic Book" w:eastAsia="Times New Roman" w:hAnsi="Franklin Gothic Book"/>
                <w:sz w:val="20"/>
                <w:szCs w:val="20"/>
                <w:lang w:eastAsia="en-GB"/>
              </w:rPr>
            </w:pPr>
            <w:r w:rsidRPr="000571BC">
              <w:rPr>
                <w:rFonts w:ascii="Franklin Gothic Book" w:eastAsia="Times New Roman" w:hAnsi="Franklin Gothic Book"/>
                <w:sz w:val="20"/>
                <w:szCs w:val="20"/>
                <w:lang w:eastAsia="en-GB"/>
              </w:rPr>
              <w:t>Senior</w:t>
            </w:r>
            <w:r w:rsidRPr="00F34500">
              <w:rPr>
                <w:rFonts w:ascii="Franklin Gothic Book" w:eastAsia="Times New Roman" w:hAnsi="Franklin Gothic Book"/>
                <w:sz w:val="20"/>
                <w:szCs w:val="20"/>
                <w:lang w:eastAsia="en-GB"/>
              </w:rPr>
              <w:t xml:space="preserve"> </w:t>
            </w:r>
            <w:r w:rsidR="003F7901" w:rsidRPr="00F34500">
              <w:rPr>
                <w:rFonts w:ascii="Franklin Gothic Book" w:eastAsia="Times New Roman" w:hAnsi="Franklin Gothic Book"/>
                <w:sz w:val="20"/>
                <w:szCs w:val="20"/>
                <w:lang w:eastAsia="en-GB"/>
              </w:rPr>
              <w:t>Professional Specialist</w:t>
            </w:r>
            <w:r w:rsidR="00E61066" w:rsidRPr="00F34500">
              <w:rPr>
                <w:rFonts w:ascii="Franklin Gothic Book" w:eastAsia="Times New Roman" w:hAnsi="Franklin Gothic Book"/>
                <w:sz w:val="20"/>
                <w:szCs w:val="20"/>
                <w:lang w:eastAsia="en-GB"/>
              </w:rPr>
              <w:t xml:space="preserve"> - </w:t>
            </w:r>
            <w:proofErr w:type="spellStart"/>
            <w:r w:rsidR="00E61066" w:rsidRPr="00F34500">
              <w:rPr>
                <w:rFonts w:ascii="Franklin Gothic Book" w:eastAsia="Times New Roman" w:hAnsi="Franklin Gothic Book"/>
                <w:sz w:val="20"/>
                <w:szCs w:val="20"/>
                <w:lang w:eastAsia="en-GB"/>
              </w:rPr>
              <w:t>Biocuration</w:t>
            </w:r>
            <w:proofErr w:type="spellEnd"/>
            <w:r w:rsidR="00E61066" w:rsidRPr="00F34500">
              <w:rPr>
                <w:rFonts w:ascii="Franklin Gothic Book" w:hAnsi="Franklin Gothic Book"/>
                <w:sz w:val="20"/>
                <w:szCs w:val="20"/>
              </w:rPr>
              <w:t xml:space="preserve"> - Human Gene Mutation Database (HGMD®)</w:t>
            </w:r>
          </w:p>
        </w:tc>
      </w:tr>
      <w:tr w:rsidR="00E13C16" w:rsidRPr="002F356A" w14:paraId="569709D6" w14:textId="77777777" w:rsidTr="00E61066">
        <w:trPr>
          <w:trHeight w:val="413"/>
        </w:trPr>
        <w:tc>
          <w:tcPr>
            <w:tcW w:w="2376" w:type="dxa"/>
            <w:vAlign w:val="center"/>
          </w:tcPr>
          <w:p w14:paraId="2B29D088" w14:textId="77777777" w:rsidR="00E13C16" w:rsidRPr="002F356A" w:rsidRDefault="001827C5" w:rsidP="00E13C16">
            <w:pPr>
              <w:spacing w:after="0" w:line="240" w:lineRule="auto"/>
              <w:rPr>
                <w:rFonts w:ascii="Franklin Gothic Book" w:eastAsia="Times New Roman" w:hAnsi="Franklin Gothic Book"/>
                <w:sz w:val="20"/>
                <w:szCs w:val="20"/>
                <w:lang w:eastAsia="en-GB"/>
              </w:rPr>
            </w:pPr>
            <w:r w:rsidRPr="00AA357B">
              <w:rPr>
                <w:rFonts w:ascii="Franklin Gothic Book" w:eastAsia="Times New Roman" w:hAnsi="Franklin Gothic Book"/>
                <w:sz w:val="20"/>
                <w:lang w:eastAsia="en-GB"/>
              </w:rPr>
              <w:t>School/Department/College</w:t>
            </w:r>
          </w:p>
        </w:tc>
        <w:tc>
          <w:tcPr>
            <w:tcW w:w="6866" w:type="dxa"/>
            <w:vAlign w:val="center"/>
          </w:tcPr>
          <w:p w14:paraId="7E31C672" w14:textId="6FDE875F" w:rsidR="00E13C16" w:rsidRPr="002F356A" w:rsidRDefault="00E61066" w:rsidP="00E61066">
            <w:pPr>
              <w:spacing w:after="0" w:line="240" w:lineRule="auto"/>
              <w:rPr>
                <w:rFonts w:ascii="Franklin Gothic Book" w:hAnsi="Franklin Gothic Book"/>
                <w:sz w:val="20"/>
                <w:szCs w:val="20"/>
              </w:rPr>
            </w:pPr>
            <w:r>
              <w:rPr>
                <w:rFonts w:ascii="Franklin Gothic Book" w:hAnsi="Franklin Gothic Book"/>
                <w:sz w:val="20"/>
                <w:szCs w:val="20"/>
              </w:rPr>
              <w:t>MEDIC / DCAGE / BLS</w:t>
            </w:r>
          </w:p>
        </w:tc>
      </w:tr>
      <w:tr w:rsidR="00E13C16" w:rsidRPr="002F356A" w14:paraId="53789272" w14:textId="77777777" w:rsidTr="00E13C16">
        <w:trPr>
          <w:trHeight w:val="419"/>
        </w:trPr>
        <w:tc>
          <w:tcPr>
            <w:tcW w:w="2376" w:type="dxa"/>
            <w:vAlign w:val="center"/>
          </w:tcPr>
          <w:p w14:paraId="7B612B7C" w14:textId="77777777" w:rsidR="00E13C16" w:rsidRPr="002F356A" w:rsidRDefault="00E13C16" w:rsidP="00E13C16">
            <w:pPr>
              <w:spacing w:after="0" w:line="240" w:lineRule="auto"/>
              <w:rPr>
                <w:rFonts w:ascii="Franklin Gothic Book" w:eastAsia="Times New Roman" w:hAnsi="Franklin Gothic Book"/>
                <w:sz w:val="20"/>
                <w:szCs w:val="20"/>
                <w:lang w:eastAsia="en-GB"/>
              </w:rPr>
            </w:pPr>
            <w:r w:rsidRPr="002F356A">
              <w:rPr>
                <w:rFonts w:ascii="Franklin Gothic Book" w:eastAsia="Times New Roman" w:hAnsi="Franklin Gothic Book"/>
                <w:sz w:val="20"/>
                <w:szCs w:val="20"/>
                <w:lang w:eastAsia="en-GB"/>
              </w:rPr>
              <w:t>Job Grade</w:t>
            </w:r>
          </w:p>
        </w:tc>
        <w:tc>
          <w:tcPr>
            <w:tcW w:w="6866" w:type="dxa"/>
            <w:vAlign w:val="center"/>
          </w:tcPr>
          <w:p w14:paraId="59CE1E98" w14:textId="77777777" w:rsidR="00E13C16" w:rsidRPr="002F356A" w:rsidRDefault="00A23592" w:rsidP="00E13C16">
            <w:pPr>
              <w:spacing w:after="0" w:line="240" w:lineRule="auto"/>
              <w:rPr>
                <w:rFonts w:ascii="Franklin Gothic Book" w:eastAsia="Times New Roman" w:hAnsi="Franklin Gothic Book"/>
                <w:sz w:val="20"/>
                <w:szCs w:val="20"/>
                <w:lang w:eastAsia="en-GB"/>
              </w:rPr>
            </w:pPr>
            <w:r>
              <w:rPr>
                <w:rFonts w:ascii="Franklin Gothic Book" w:eastAsia="Times New Roman" w:hAnsi="Franklin Gothic Book"/>
                <w:sz w:val="20"/>
                <w:szCs w:val="20"/>
                <w:lang w:eastAsia="en-GB"/>
              </w:rPr>
              <w:t>6</w:t>
            </w:r>
          </w:p>
        </w:tc>
      </w:tr>
      <w:tr w:rsidR="00E13C16" w:rsidRPr="002F356A" w14:paraId="1BB835B7" w14:textId="77777777" w:rsidTr="00E13C16">
        <w:trPr>
          <w:trHeight w:val="419"/>
        </w:trPr>
        <w:tc>
          <w:tcPr>
            <w:tcW w:w="2376" w:type="dxa"/>
            <w:vAlign w:val="center"/>
          </w:tcPr>
          <w:p w14:paraId="53970876" w14:textId="77777777" w:rsidR="00E13C16" w:rsidRPr="002F356A" w:rsidRDefault="00E13C16" w:rsidP="00E13C16">
            <w:pPr>
              <w:spacing w:after="0" w:line="240" w:lineRule="auto"/>
              <w:rPr>
                <w:rFonts w:ascii="Franklin Gothic Book" w:eastAsia="Times New Roman" w:hAnsi="Franklin Gothic Book"/>
                <w:sz w:val="20"/>
                <w:szCs w:val="20"/>
                <w:lang w:eastAsia="en-GB"/>
              </w:rPr>
            </w:pPr>
            <w:r w:rsidRPr="002F356A">
              <w:rPr>
                <w:rFonts w:ascii="Franklin Gothic Book" w:eastAsia="Times New Roman" w:hAnsi="Franklin Gothic Book"/>
                <w:sz w:val="20"/>
                <w:szCs w:val="20"/>
                <w:lang w:eastAsia="en-GB"/>
              </w:rPr>
              <w:t>Career Pathway</w:t>
            </w:r>
          </w:p>
        </w:tc>
        <w:tc>
          <w:tcPr>
            <w:tcW w:w="6866" w:type="dxa"/>
            <w:vAlign w:val="center"/>
          </w:tcPr>
          <w:p w14:paraId="642C8A08" w14:textId="77777777" w:rsidR="00E13C16" w:rsidRPr="002F356A" w:rsidRDefault="003F7901" w:rsidP="00E13C16">
            <w:pPr>
              <w:spacing w:after="0" w:line="240" w:lineRule="auto"/>
              <w:rPr>
                <w:rFonts w:ascii="Franklin Gothic Book" w:eastAsia="Times New Roman" w:hAnsi="Franklin Gothic Book"/>
                <w:sz w:val="20"/>
                <w:szCs w:val="20"/>
                <w:lang w:eastAsia="en-GB"/>
              </w:rPr>
            </w:pPr>
            <w:r>
              <w:rPr>
                <w:rFonts w:ascii="Franklin Gothic Book" w:eastAsia="Times New Roman" w:hAnsi="Franklin Gothic Book"/>
                <w:sz w:val="20"/>
                <w:szCs w:val="20"/>
                <w:lang w:eastAsia="en-GB"/>
              </w:rPr>
              <w:t>MPSS</w:t>
            </w:r>
          </w:p>
        </w:tc>
      </w:tr>
    </w:tbl>
    <w:p w14:paraId="04F17B09" w14:textId="77777777" w:rsidR="00E13C16" w:rsidRPr="002F356A" w:rsidRDefault="00E13C16" w:rsidP="00E13C16">
      <w:pPr>
        <w:spacing w:after="0" w:line="240" w:lineRule="auto"/>
        <w:rPr>
          <w:rFonts w:ascii="Franklin Gothic Book" w:eastAsia="Times New Roman" w:hAnsi="Franklin Gothic Book"/>
          <w:sz w:val="20"/>
          <w:szCs w:val="20"/>
          <w:lang w:eastAsia="en-GB"/>
        </w:rPr>
      </w:pPr>
    </w:p>
    <w:p w14:paraId="3F09BBAC" w14:textId="77777777" w:rsidR="00E13C16" w:rsidRPr="00C22D41" w:rsidRDefault="002F356A" w:rsidP="00E13C16">
      <w:pPr>
        <w:spacing w:after="0" w:line="240" w:lineRule="auto"/>
        <w:rPr>
          <w:rFonts w:ascii="Franklin Gothic Book" w:eastAsia="Times New Roman" w:hAnsi="Franklin Gothic Book"/>
          <w:lang w:eastAsia="en-GB"/>
        </w:rPr>
      </w:pPr>
      <w:r w:rsidRPr="00C22D41">
        <w:rPr>
          <w:rFonts w:ascii="Franklin Gothic Book" w:eastAsia="Times New Roman" w:hAnsi="Franklin Gothic Book"/>
          <w:b/>
          <w:lang w:eastAsia="en-GB"/>
        </w:rPr>
        <w:t>Organisation Structure</w:t>
      </w:r>
      <w:r w:rsidR="00E13C16" w:rsidRPr="00C22D41">
        <w:rPr>
          <w:rFonts w:ascii="Franklin Gothic Book" w:eastAsia="Times New Roman" w:hAnsi="Franklin Gothic Book"/>
          <w:b/>
          <w:lang w:eastAsia="en-G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6678"/>
      </w:tblGrid>
      <w:tr w:rsidR="00E13C16" w:rsidRPr="002F356A" w14:paraId="5B2BCE20" w14:textId="77777777" w:rsidTr="00E13C16">
        <w:trPr>
          <w:trHeight w:val="419"/>
        </w:trPr>
        <w:tc>
          <w:tcPr>
            <w:tcW w:w="9242" w:type="dxa"/>
            <w:gridSpan w:val="2"/>
            <w:vAlign w:val="center"/>
          </w:tcPr>
          <w:p w14:paraId="7371802F" w14:textId="77777777" w:rsidR="00E13C16" w:rsidRPr="002F356A" w:rsidRDefault="00E13C16" w:rsidP="00E13C16">
            <w:pPr>
              <w:spacing w:after="0" w:line="240" w:lineRule="auto"/>
              <w:rPr>
                <w:rFonts w:ascii="Franklin Gothic Book" w:eastAsia="Times New Roman" w:hAnsi="Franklin Gothic Book"/>
                <w:sz w:val="20"/>
                <w:szCs w:val="20"/>
                <w:lang w:eastAsia="en-GB"/>
              </w:rPr>
            </w:pPr>
          </w:p>
          <w:p w14:paraId="644F8EF2" w14:textId="77777777" w:rsidR="00E13C16" w:rsidRPr="002F356A" w:rsidRDefault="00E13C16" w:rsidP="002F356A">
            <w:pPr>
              <w:spacing w:after="0" w:line="240" w:lineRule="auto"/>
              <w:rPr>
                <w:rFonts w:ascii="Franklin Gothic Book" w:eastAsia="Times New Roman" w:hAnsi="Franklin Gothic Book"/>
                <w:sz w:val="20"/>
                <w:szCs w:val="20"/>
                <w:lang w:eastAsia="en-GB"/>
              </w:rPr>
            </w:pPr>
            <w:r w:rsidRPr="002F356A">
              <w:rPr>
                <w:rFonts w:ascii="Franklin Gothic Book" w:eastAsia="Times New Roman" w:hAnsi="Franklin Gothic Book"/>
                <w:i/>
                <w:sz w:val="20"/>
                <w:szCs w:val="20"/>
                <w:lang w:eastAsia="en-GB"/>
              </w:rPr>
              <w:t>Insert Org Chart if available</w:t>
            </w:r>
          </w:p>
        </w:tc>
      </w:tr>
      <w:tr w:rsidR="00E13C16" w:rsidRPr="002F356A" w14:paraId="7F77CDBD" w14:textId="77777777" w:rsidTr="00E13C16">
        <w:trPr>
          <w:trHeight w:val="419"/>
        </w:trPr>
        <w:tc>
          <w:tcPr>
            <w:tcW w:w="2376" w:type="dxa"/>
            <w:vAlign w:val="center"/>
          </w:tcPr>
          <w:p w14:paraId="3A8F9743" w14:textId="77777777" w:rsidR="00E13C16" w:rsidRPr="002F356A" w:rsidRDefault="00E13C16" w:rsidP="00E13C16">
            <w:pPr>
              <w:spacing w:after="0" w:line="240" w:lineRule="auto"/>
              <w:rPr>
                <w:rFonts w:ascii="Franklin Gothic Book" w:eastAsia="Times New Roman" w:hAnsi="Franklin Gothic Book"/>
                <w:sz w:val="20"/>
                <w:szCs w:val="20"/>
                <w:lang w:eastAsia="en-GB"/>
              </w:rPr>
            </w:pPr>
            <w:r w:rsidRPr="002F356A">
              <w:rPr>
                <w:rFonts w:ascii="Franklin Gothic Book" w:eastAsia="Times New Roman" w:hAnsi="Franklin Gothic Book"/>
                <w:sz w:val="20"/>
                <w:szCs w:val="20"/>
                <w:lang w:eastAsia="en-GB"/>
              </w:rPr>
              <w:t>Post Responsible To</w:t>
            </w:r>
          </w:p>
        </w:tc>
        <w:tc>
          <w:tcPr>
            <w:tcW w:w="6866" w:type="dxa"/>
            <w:vAlign w:val="center"/>
          </w:tcPr>
          <w:p w14:paraId="31AAC5EC" w14:textId="136390AC" w:rsidR="00E13C16" w:rsidRPr="002F356A" w:rsidRDefault="005F1378" w:rsidP="00E13C16">
            <w:pPr>
              <w:spacing w:after="0" w:line="240" w:lineRule="auto"/>
              <w:rPr>
                <w:rFonts w:ascii="Franklin Gothic Book" w:eastAsia="Times New Roman" w:hAnsi="Franklin Gothic Book"/>
                <w:sz w:val="20"/>
                <w:szCs w:val="20"/>
                <w:lang w:eastAsia="en-GB"/>
              </w:rPr>
            </w:pPr>
            <w:r>
              <w:rPr>
                <w:rFonts w:ascii="Franklin Gothic Book" w:eastAsia="Times New Roman" w:hAnsi="Franklin Gothic Book"/>
                <w:sz w:val="20"/>
                <w:szCs w:val="20"/>
                <w:lang w:eastAsia="en-GB"/>
              </w:rPr>
              <w:t>Mr Peter Stenson / HGMD Manager</w:t>
            </w:r>
          </w:p>
        </w:tc>
      </w:tr>
      <w:tr w:rsidR="00E13C16" w:rsidRPr="002F356A" w14:paraId="00F47C56" w14:textId="77777777" w:rsidTr="00E13C16">
        <w:trPr>
          <w:trHeight w:val="419"/>
        </w:trPr>
        <w:tc>
          <w:tcPr>
            <w:tcW w:w="2376" w:type="dxa"/>
            <w:vAlign w:val="center"/>
          </w:tcPr>
          <w:p w14:paraId="321CD827" w14:textId="77777777" w:rsidR="00E13C16" w:rsidRPr="002F356A" w:rsidRDefault="00E13C16" w:rsidP="00E13C16">
            <w:pPr>
              <w:spacing w:after="0" w:line="240" w:lineRule="auto"/>
              <w:rPr>
                <w:rFonts w:ascii="Franklin Gothic Book" w:eastAsia="Times New Roman" w:hAnsi="Franklin Gothic Book"/>
                <w:sz w:val="20"/>
                <w:szCs w:val="20"/>
                <w:lang w:eastAsia="en-GB"/>
              </w:rPr>
            </w:pPr>
            <w:r w:rsidRPr="002F356A">
              <w:rPr>
                <w:rFonts w:ascii="Franklin Gothic Book" w:eastAsia="Times New Roman" w:hAnsi="Franklin Gothic Book"/>
                <w:sz w:val="20"/>
                <w:szCs w:val="20"/>
                <w:lang w:eastAsia="en-GB"/>
              </w:rPr>
              <w:t>Posts Responsible For</w:t>
            </w:r>
          </w:p>
        </w:tc>
        <w:tc>
          <w:tcPr>
            <w:tcW w:w="6866" w:type="dxa"/>
            <w:vAlign w:val="center"/>
          </w:tcPr>
          <w:p w14:paraId="179D19D3" w14:textId="3DBC4F50" w:rsidR="00E13C16" w:rsidRPr="00745803" w:rsidRDefault="0019069A" w:rsidP="00E13C16">
            <w:pPr>
              <w:spacing w:after="0" w:line="240" w:lineRule="auto"/>
              <w:rPr>
                <w:rFonts w:ascii="Franklin Gothic Book" w:eastAsia="Times New Roman" w:hAnsi="Franklin Gothic Book"/>
                <w:sz w:val="20"/>
                <w:szCs w:val="20"/>
                <w:lang w:eastAsia="en-GB"/>
              </w:rPr>
            </w:pPr>
            <w:r w:rsidRPr="00745803">
              <w:rPr>
                <w:rFonts w:ascii="Franklin Gothic Book" w:eastAsia="Times New Roman" w:hAnsi="Franklin Gothic Book"/>
                <w:sz w:val="20"/>
                <w:szCs w:val="20"/>
              </w:rPr>
              <w:t>Curation and development of the Human Gene Mutation Database (HGMD</w:t>
            </w:r>
            <w:r w:rsidRPr="00745803">
              <w:rPr>
                <w:rFonts w:ascii="Segoe UI" w:eastAsia="Times New Roman" w:hAnsi="Segoe UI"/>
                <w:sz w:val="20"/>
                <w:szCs w:val="20"/>
                <w:vertAlign w:val="superscript"/>
              </w:rPr>
              <w:t>®</w:t>
            </w:r>
            <w:r w:rsidRPr="00745803">
              <w:rPr>
                <w:rFonts w:ascii="Franklin Gothic Book" w:eastAsia="Times New Roman" w:hAnsi="Franklin Gothic Book"/>
                <w:sz w:val="20"/>
                <w:szCs w:val="20"/>
              </w:rPr>
              <w:t>)</w:t>
            </w:r>
          </w:p>
        </w:tc>
      </w:tr>
    </w:tbl>
    <w:p w14:paraId="3E52AA10" w14:textId="77777777" w:rsidR="00E13C16" w:rsidRPr="002F356A" w:rsidRDefault="00E13C16" w:rsidP="00E13C16">
      <w:pPr>
        <w:spacing w:after="0" w:line="240" w:lineRule="auto"/>
        <w:rPr>
          <w:rFonts w:ascii="Franklin Gothic Book" w:eastAsia="Times New Roman" w:hAnsi="Franklin Gothic Book"/>
          <w:sz w:val="20"/>
          <w:szCs w:val="20"/>
          <w:lang w:eastAsia="en-GB"/>
        </w:rPr>
      </w:pPr>
    </w:p>
    <w:p w14:paraId="0452F1D9" w14:textId="77777777" w:rsidR="00E13C16" w:rsidRPr="00C22D41" w:rsidRDefault="00E13C16" w:rsidP="00E13C16">
      <w:pPr>
        <w:spacing w:after="0" w:line="240" w:lineRule="auto"/>
        <w:rPr>
          <w:rFonts w:ascii="Franklin Gothic Book" w:eastAsia="Times New Roman" w:hAnsi="Franklin Gothic Book"/>
          <w:lang w:eastAsia="en-GB"/>
        </w:rPr>
      </w:pPr>
      <w:r w:rsidRPr="00C22D41">
        <w:rPr>
          <w:rFonts w:ascii="Franklin Gothic Book" w:eastAsia="Times New Roman" w:hAnsi="Franklin Gothic Book"/>
          <w:b/>
          <w:lang w:eastAsia="en-GB"/>
        </w:rPr>
        <w:t>Job Purpose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13C16" w:rsidRPr="002F356A" w14:paraId="1F80A948" w14:textId="77777777" w:rsidTr="00E13C16">
        <w:tc>
          <w:tcPr>
            <w:tcW w:w="9242" w:type="dxa"/>
          </w:tcPr>
          <w:p w14:paraId="7D14BC17" w14:textId="69499733" w:rsidR="00CF72BA" w:rsidRPr="002F356A" w:rsidRDefault="00FF46C4" w:rsidP="00CF72BA">
            <w:pPr>
              <w:spacing w:after="0" w:line="240" w:lineRule="auto"/>
              <w:ind w:left="360"/>
              <w:jc w:val="both"/>
              <w:rPr>
                <w:rFonts w:ascii="Franklin Gothic Book" w:hAnsi="Franklin Gothic Book"/>
                <w:sz w:val="20"/>
                <w:szCs w:val="20"/>
              </w:rPr>
            </w:pPr>
            <w:r>
              <w:rPr>
                <w:rFonts w:ascii="Franklin Gothic Book" w:hAnsi="Franklin Gothic Book"/>
                <w:sz w:val="20"/>
                <w:szCs w:val="20"/>
              </w:rPr>
              <w:t>S</w:t>
            </w:r>
            <w:r w:rsidR="003F7901">
              <w:rPr>
                <w:rFonts w:ascii="Franklin Gothic Book" w:hAnsi="Franklin Gothic Book"/>
                <w:sz w:val="20"/>
                <w:szCs w:val="20"/>
              </w:rPr>
              <w:t xml:space="preserve">upport the University within </w:t>
            </w:r>
            <w:r w:rsidR="004773B8" w:rsidRPr="00F34500">
              <w:rPr>
                <w:rFonts w:ascii="Franklin Gothic Book" w:hAnsi="Franklin Gothic Book"/>
                <w:sz w:val="20"/>
                <w:szCs w:val="20"/>
              </w:rPr>
              <w:t>the Human Gene Mutation Database (HGMD)</w:t>
            </w:r>
            <w:r w:rsidR="00D735A9" w:rsidRPr="00F34500">
              <w:rPr>
                <w:rFonts w:ascii="Franklin Gothic Book" w:hAnsi="Franklin Gothic Book"/>
                <w:sz w:val="20"/>
                <w:szCs w:val="20"/>
              </w:rPr>
              <w:t xml:space="preserve"> </w:t>
            </w:r>
            <w:r w:rsidR="00BA505A" w:rsidRPr="00F34500">
              <w:rPr>
                <w:rFonts w:ascii="Franklin Gothic Book" w:hAnsi="Franklin Gothic Book"/>
                <w:sz w:val="20"/>
                <w:szCs w:val="20"/>
              </w:rPr>
              <w:t>group</w:t>
            </w:r>
            <w:r w:rsidR="003F7901" w:rsidRPr="00F34500">
              <w:rPr>
                <w:rFonts w:ascii="Franklin Gothic Book" w:hAnsi="Franklin Gothic Book"/>
                <w:sz w:val="20"/>
                <w:szCs w:val="20"/>
              </w:rPr>
              <w:t>, carrying</w:t>
            </w:r>
            <w:r w:rsidR="003F7901" w:rsidRPr="009A6CC6">
              <w:rPr>
                <w:rFonts w:ascii="Franklin Gothic Book" w:hAnsi="Franklin Gothic Book"/>
                <w:sz w:val="20"/>
                <w:szCs w:val="20"/>
                <w:shd w:val="clear" w:color="auto" w:fill="FFFFFF" w:themeFill="background1"/>
              </w:rPr>
              <w:t xml:space="preserve"> out supporting work, </w:t>
            </w:r>
            <w:r w:rsidR="003F7901" w:rsidRPr="003F7901">
              <w:rPr>
                <w:rFonts w:ascii="Franklin Gothic Book" w:hAnsi="Franklin Gothic Book"/>
                <w:sz w:val="20"/>
                <w:szCs w:val="20"/>
              </w:rPr>
              <w:t>providing advice</w:t>
            </w:r>
            <w:r w:rsidR="00CF72BA">
              <w:rPr>
                <w:rFonts w:ascii="Franklin Gothic Book" w:hAnsi="Franklin Gothic Book"/>
                <w:sz w:val="20"/>
                <w:szCs w:val="20"/>
              </w:rPr>
              <w:t>, guidance and support, and leading projects within this area</w:t>
            </w:r>
          </w:p>
        </w:tc>
      </w:tr>
    </w:tbl>
    <w:p w14:paraId="25EAEA6D" w14:textId="77777777" w:rsidR="00C315C8" w:rsidRDefault="00C315C8" w:rsidP="002F356A">
      <w:pPr>
        <w:spacing w:after="0" w:line="240" w:lineRule="auto"/>
        <w:rPr>
          <w:rFonts w:ascii="Franklin Gothic Book" w:eastAsia="Times New Roman" w:hAnsi="Franklin Gothic Book"/>
          <w:b/>
          <w:lang w:eastAsia="en-GB"/>
        </w:rPr>
      </w:pPr>
    </w:p>
    <w:p w14:paraId="40302513" w14:textId="77777777" w:rsidR="00E13C16" w:rsidRPr="00C315C8" w:rsidRDefault="000A1D14" w:rsidP="002F356A">
      <w:pPr>
        <w:spacing w:after="0" w:line="240" w:lineRule="auto"/>
        <w:rPr>
          <w:rFonts w:ascii="Franklin Gothic Book" w:eastAsia="Times New Roman" w:hAnsi="Franklin Gothic Book"/>
          <w:b/>
          <w:lang w:eastAsia="en-GB"/>
        </w:rPr>
      </w:pPr>
      <w:r>
        <w:rPr>
          <w:rFonts w:ascii="Franklin Gothic Book" w:eastAsia="Times New Roman" w:hAnsi="Franklin Gothic Book"/>
          <w:b/>
          <w:lang w:eastAsia="en-GB"/>
        </w:rPr>
        <w:t>Duties and Responsibilities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13C16" w:rsidRPr="00683C13" w14:paraId="5F43F33F" w14:textId="77777777" w:rsidTr="00E13C16">
        <w:tc>
          <w:tcPr>
            <w:tcW w:w="9242" w:type="dxa"/>
          </w:tcPr>
          <w:p w14:paraId="120B1CB4" w14:textId="77777777" w:rsidR="00F91264" w:rsidRDefault="00F91264" w:rsidP="00F91264">
            <w:pPr>
              <w:spacing w:after="0" w:line="240" w:lineRule="auto"/>
              <w:ind w:left="360"/>
              <w:jc w:val="both"/>
              <w:rPr>
                <w:rFonts w:ascii="Franklin Gothic Book" w:hAnsi="Franklin Gothic Book"/>
                <w:sz w:val="20"/>
                <w:szCs w:val="20"/>
              </w:rPr>
            </w:pPr>
          </w:p>
          <w:p w14:paraId="4F58CDDA" w14:textId="77777777" w:rsidR="00CF72BA" w:rsidRDefault="00F91264" w:rsidP="00F91264">
            <w:pPr>
              <w:spacing w:after="0" w:line="240" w:lineRule="auto"/>
              <w:jc w:val="both"/>
              <w:rPr>
                <w:rFonts w:ascii="Franklin Gothic Book" w:hAnsi="Franklin Gothic Book"/>
                <w:b/>
                <w:sz w:val="20"/>
                <w:szCs w:val="20"/>
              </w:rPr>
            </w:pPr>
            <w:r w:rsidRPr="000A1D14">
              <w:rPr>
                <w:rFonts w:ascii="Franklin Gothic Book" w:hAnsi="Franklin Gothic Book"/>
                <w:b/>
                <w:sz w:val="20"/>
                <w:szCs w:val="20"/>
              </w:rPr>
              <w:t>Key Duties</w:t>
            </w:r>
          </w:p>
          <w:p w14:paraId="1CDE0155" w14:textId="2C815794" w:rsidR="00C34074" w:rsidRPr="00B211EC" w:rsidRDefault="009A6CC6" w:rsidP="009203F2">
            <w:pPr>
              <w:numPr>
                <w:ilvl w:val="0"/>
                <w:numId w:val="9"/>
              </w:numPr>
              <w:spacing w:after="0" w:line="240" w:lineRule="auto"/>
              <w:jc w:val="both"/>
              <w:rPr>
                <w:rFonts w:ascii="Franklin Gothic Book" w:hAnsi="Franklin Gothic Book"/>
                <w:sz w:val="20"/>
                <w:szCs w:val="20"/>
              </w:rPr>
            </w:pPr>
            <w:r>
              <w:rPr>
                <w:rFonts w:ascii="Franklin Gothic Book" w:hAnsi="Franklin Gothic Book"/>
                <w:sz w:val="20"/>
                <w:szCs w:val="20"/>
              </w:rPr>
              <w:t>P</w:t>
            </w:r>
            <w:r w:rsidR="006E12AE" w:rsidRPr="00CF72BA">
              <w:rPr>
                <w:rFonts w:ascii="Franklin Gothic Book" w:hAnsi="Franklin Gothic Book"/>
                <w:sz w:val="20"/>
                <w:szCs w:val="20"/>
              </w:rPr>
              <w:t xml:space="preserve">rovide </w:t>
            </w:r>
            <w:r w:rsidR="00CF72BA">
              <w:rPr>
                <w:rFonts w:ascii="Franklin Gothic Book" w:hAnsi="Franklin Gothic Book"/>
                <w:sz w:val="20"/>
                <w:szCs w:val="20"/>
              </w:rPr>
              <w:t>professional a</w:t>
            </w:r>
            <w:r w:rsidR="006E12AE" w:rsidRPr="00CF72BA">
              <w:rPr>
                <w:rFonts w:ascii="Franklin Gothic Book" w:hAnsi="Franklin Gothic Book"/>
                <w:sz w:val="20"/>
                <w:szCs w:val="20"/>
              </w:rPr>
              <w:t xml:space="preserve">dvice and guidance on </w:t>
            </w:r>
            <w:r w:rsidR="00772307" w:rsidRPr="00F34500">
              <w:rPr>
                <w:rFonts w:ascii="Franklin Gothic Book" w:hAnsi="Franklin Gothic Book"/>
                <w:sz w:val="20"/>
                <w:szCs w:val="20"/>
              </w:rPr>
              <w:t>the Human Gene Mutation Database (HGMD),</w:t>
            </w:r>
            <w:r w:rsidR="00772307">
              <w:rPr>
                <w:rFonts w:ascii="Franklin Gothic Book" w:hAnsi="Franklin Gothic Book"/>
                <w:sz w:val="20"/>
                <w:szCs w:val="20"/>
                <w:shd w:val="clear" w:color="auto" w:fill="B8CCE4" w:themeFill="accent1" w:themeFillTint="66"/>
              </w:rPr>
              <w:t xml:space="preserve"> </w:t>
            </w:r>
            <w:r w:rsidR="006E12AE" w:rsidRPr="00CF72BA">
              <w:rPr>
                <w:rFonts w:ascii="Franklin Gothic Book" w:hAnsi="Franklin Gothic Book"/>
                <w:sz w:val="20"/>
                <w:szCs w:val="20"/>
              </w:rPr>
              <w:t xml:space="preserve">processes and procedures to </w:t>
            </w:r>
            <w:r w:rsidR="00C34074">
              <w:rPr>
                <w:rFonts w:ascii="Franklin Gothic Book" w:hAnsi="Franklin Gothic Book"/>
                <w:sz w:val="20"/>
                <w:szCs w:val="20"/>
              </w:rPr>
              <w:t>internal and external customers that will have institute</w:t>
            </w:r>
            <w:r w:rsidR="00653915">
              <w:rPr>
                <w:rFonts w:ascii="Franklin Gothic Book" w:hAnsi="Franklin Gothic Book"/>
                <w:sz w:val="20"/>
                <w:szCs w:val="20"/>
              </w:rPr>
              <w:t>-</w:t>
            </w:r>
            <w:r w:rsidR="00C34074">
              <w:rPr>
                <w:rFonts w:ascii="Franklin Gothic Book" w:hAnsi="Franklin Gothic Book"/>
                <w:sz w:val="20"/>
                <w:szCs w:val="20"/>
              </w:rPr>
              <w:t>wide impacts</w:t>
            </w:r>
            <w:r w:rsidR="009203F2">
              <w:rPr>
                <w:rFonts w:ascii="Franklin Gothic Book" w:hAnsi="Franklin Gothic Book"/>
                <w:sz w:val="20"/>
                <w:szCs w:val="20"/>
              </w:rPr>
              <w:t>, using</w:t>
            </w:r>
            <w:r w:rsidR="00277547">
              <w:rPr>
                <w:rFonts w:ascii="Franklin Gothic Book" w:hAnsi="Franklin Gothic Book"/>
                <w:sz w:val="20"/>
                <w:szCs w:val="20"/>
              </w:rPr>
              <w:t xml:space="preserve"> your</w:t>
            </w:r>
            <w:r w:rsidR="006E12AE" w:rsidRPr="009203F2">
              <w:rPr>
                <w:rFonts w:ascii="Franklin Gothic Book" w:hAnsi="Franklin Gothic Book"/>
                <w:sz w:val="20"/>
                <w:szCs w:val="20"/>
              </w:rPr>
              <w:t xml:space="preserve"> judgement</w:t>
            </w:r>
            <w:r w:rsidR="00AE7BF0" w:rsidRPr="009203F2">
              <w:rPr>
                <w:rFonts w:ascii="Franklin Gothic Book" w:hAnsi="Franklin Gothic Book"/>
                <w:sz w:val="20"/>
                <w:szCs w:val="20"/>
              </w:rPr>
              <w:t xml:space="preserve"> and creativity</w:t>
            </w:r>
            <w:r w:rsidR="006E12AE" w:rsidRPr="009203F2">
              <w:rPr>
                <w:rFonts w:ascii="Franklin Gothic Book" w:hAnsi="Franklin Gothic Book"/>
                <w:sz w:val="20"/>
                <w:szCs w:val="20"/>
              </w:rPr>
              <w:t xml:space="preserve"> to suggest the most appropriate cours</w:t>
            </w:r>
            <w:r w:rsidR="00AE7BF0" w:rsidRPr="009203F2">
              <w:rPr>
                <w:rFonts w:ascii="Franklin Gothic Book" w:hAnsi="Franklin Gothic Book"/>
                <w:sz w:val="20"/>
                <w:szCs w:val="20"/>
              </w:rPr>
              <w:t>e of action where appropriate</w:t>
            </w:r>
            <w:r w:rsidR="00CF72BA" w:rsidRPr="009203F2">
              <w:rPr>
                <w:rFonts w:ascii="Franklin Gothic Book" w:hAnsi="Franklin Gothic Book"/>
                <w:sz w:val="20"/>
                <w:szCs w:val="20"/>
              </w:rPr>
              <w:t xml:space="preserve">, and ensuring complex and conceptual issues are </w:t>
            </w:r>
            <w:r w:rsidR="00CF72BA" w:rsidRPr="00B211EC">
              <w:rPr>
                <w:rFonts w:ascii="Franklin Gothic Book" w:hAnsi="Franklin Gothic Book"/>
                <w:sz w:val="20"/>
                <w:szCs w:val="20"/>
              </w:rPr>
              <w:t>understood</w:t>
            </w:r>
            <w:r w:rsidR="00044014" w:rsidRPr="00B211EC">
              <w:rPr>
                <w:rFonts w:ascii="Franklin Gothic Book" w:hAnsi="Franklin Gothic Book"/>
                <w:sz w:val="20"/>
                <w:szCs w:val="20"/>
              </w:rPr>
              <w:t xml:space="preserve"> including</w:t>
            </w:r>
            <w:r w:rsidR="00964E5B" w:rsidRPr="00B211EC">
              <w:rPr>
                <w:rFonts w:ascii="Franklin Gothic Book" w:hAnsi="Franklin Gothic Book"/>
                <w:sz w:val="20"/>
                <w:szCs w:val="20"/>
              </w:rPr>
              <w:t xml:space="preserve"> a</w:t>
            </w:r>
            <w:r w:rsidR="00EB6467" w:rsidRPr="00B211EC">
              <w:rPr>
                <w:rFonts w:ascii="Franklin Gothic Book" w:hAnsi="Franklin Gothic Book"/>
                <w:sz w:val="20"/>
                <w:szCs w:val="20"/>
              </w:rPr>
              <w:t>ssisting</w:t>
            </w:r>
            <w:r w:rsidR="00964E5B" w:rsidRPr="00B211EC">
              <w:rPr>
                <w:rFonts w:ascii="Franklin Gothic Book" w:hAnsi="Franklin Gothic Book"/>
                <w:sz w:val="20"/>
                <w:szCs w:val="20"/>
              </w:rPr>
              <w:t xml:space="preserve"> </w:t>
            </w:r>
            <w:r w:rsidR="009C3568" w:rsidRPr="00B211EC">
              <w:rPr>
                <w:rFonts w:ascii="Franklin Gothic Book" w:hAnsi="Franklin Gothic Book"/>
                <w:sz w:val="20"/>
                <w:szCs w:val="20"/>
              </w:rPr>
              <w:t xml:space="preserve">both academic and commercial </w:t>
            </w:r>
            <w:r w:rsidR="00964E5B" w:rsidRPr="00B211EC">
              <w:rPr>
                <w:rFonts w:ascii="Franklin Gothic Book" w:hAnsi="Franklin Gothic Book"/>
                <w:sz w:val="20"/>
                <w:szCs w:val="20"/>
              </w:rPr>
              <w:t>HGMD users</w:t>
            </w:r>
            <w:r w:rsidR="005B5A9F" w:rsidRPr="00B211EC">
              <w:rPr>
                <w:rFonts w:ascii="Franklin Gothic Book" w:hAnsi="Franklin Gothic Book"/>
                <w:sz w:val="20"/>
                <w:szCs w:val="20"/>
              </w:rPr>
              <w:t>/customers</w:t>
            </w:r>
            <w:r w:rsidR="00EB6467" w:rsidRPr="00B211EC">
              <w:rPr>
                <w:rFonts w:ascii="Franklin Gothic Book" w:hAnsi="Franklin Gothic Book"/>
                <w:sz w:val="20"/>
                <w:szCs w:val="20"/>
              </w:rPr>
              <w:t xml:space="preserve"> with </w:t>
            </w:r>
            <w:r w:rsidR="005B5A9F" w:rsidRPr="00B211EC">
              <w:rPr>
                <w:rFonts w:ascii="Franklin Gothic Book" w:hAnsi="Franklin Gothic Book"/>
                <w:sz w:val="20"/>
                <w:szCs w:val="20"/>
              </w:rPr>
              <w:t xml:space="preserve">both simple and more complex </w:t>
            </w:r>
            <w:r w:rsidR="00EB6467" w:rsidRPr="00B211EC">
              <w:rPr>
                <w:rFonts w:ascii="Franklin Gothic Book" w:hAnsi="Franklin Gothic Book"/>
                <w:sz w:val="20"/>
                <w:szCs w:val="20"/>
              </w:rPr>
              <w:t>queries</w:t>
            </w:r>
            <w:r w:rsidR="008775AE" w:rsidRPr="00B211EC">
              <w:rPr>
                <w:rFonts w:ascii="Franklin Gothic Book" w:hAnsi="Franklin Gothic Book"/>
                <w:sz w:val="20"/>
                <w:szCs w:val="20"/>
              </w:rPr>
              <w:t>.</w:t>
            </w:r>
          </w:p>
          <w:p w14:paraId="0BE5EB41" w14:textId="4EDF79A9" w:rsidR="00CF72BA" w:rsidRPr="00B211EC" w:rsidRDefault="009203F2" w:rsidP="00CF72BA">
            <w:pPr>
              <w:numPr>
                <w:ilvl w:val="0"/>
                <w:numId w:val="9"/>
              </w:numPr>
              <w:spacing w:after="0" w:line="240" w:lineRule="auto"/>
              <w:jc w:val="both"/>
              <w:rPr>
                <w:rFonts w:ascii="Franklin Gothic Book" w:hAnsi="Franklin Gothic Book"/>
                <w:sz w:val="20"/>
                <w:szCs w:val="20"/>
              </w:rPr>
            </w:pPr>
            <w:r w:rsidRPr="00B211EC">
              <w:rPr>
                <w:rFonts w:ascii="Franklin Gothic Book" w:hAnsi="Franklin Gothic Book"/>
                <w:sz w:val="20"/>
                <w:szCs w:val="20"/>
              </w:rPr>
              <w:t xml:space="preserve">Take responsibility for resolving issues </w:t>
            </w:r>
            <w:r w:rsidR="00FF46C4" w:rsidRPr="00B211EC">
              <w:rPr>
                <w:rFonts w:ascii="Franklin Gothic Book" w:hAnsi="Franklin Gothic Book"/>
                <w:sz w:val="20"/>
                <w:szCs w:val="20"/>
              </w:rPr>
              <w:t>i</w:t>
            </w:r>
            <w:r w:rsidR="00C34074" w:rsidRPr="00B211EC">
              <w:rPr>
                <w:rFonts w:ascii="Franklin Gothic Book" w:hAnsi="Franklin Gothic Book"/>
                <w:sz w:val="20"/>
                <w:szCs w:val="20"/>
              </w:rPr>
              <w:t>ndependently</w:t>
            </w:r>
            <w:r w:rsidRPr="00B211EC">
              <w:rPr>
                <w:rFonts w:ascii="Franklin Gothic Book" w:hAnsi="Franklin Gothic Book"/>
                <w:sz w:val="20"/>
                <w:szCs w:val="20"/>
              </w:rPr>
              <w:t xml:space="preserve"> </w:t>
            </w:r>
            <w:r w:rsidR="00C34074" w:rsidRPr="00B211EC">
              <w:rPr>
                <w:rFonts w:ascii="Franklin Gothic Book" w:hAnsi="Franklin Gothic Book"/>
                <w:sz w:val="20"/>
                <w:szCs w:val="20"/>
              </w:rPr>
              <w:t xml:space="preserve">within </w:t>
            </w:r>
            <w:r w:rsidR="00772307" w:rsidRPr="00B211EC">
              <w:rPr>
                <w:rFonts w:ascii="Franklin Gothic Book" w:hAnsi="Franklin Gothic Book"/>
                <w:sz w:val="20"/>
                <w:szCs w:val="20"/>
              </w:rPr>
              <w:t xml:space="preserve">the Human Gene Mutation Database (HGMD), </w:t>
            </w:r>
            <w:r w:rsidR="00C34074" w:rsidRPr="00B211EC">
              <w:rPr>
                <w:rFonts w:ascii="Franklin Gothic Book" w:hAnsi="Franklin Gothic Book"/>
                <w:sz w:val="20"/>
                <w:szCs w:val="20"/>
              </w:rPr>
              <w:t>where the</w:t>
            </w:r>
            <w:r w:rsidRPr="00B211EC">
              <w:rPr>
                <w:rFonts w:ascii="Franklin Gothic Book" w:hAnsi="Franklin Gothic Book"/>
                <w:sz w:val="20"/>
                <w:szCs w:val="20"/>
              </w:rPr>
              <w:t>y</w:t>
            </w:r>
            <w:r w:rsidR="00C34074" w:rsidRPr="00B211EC">
              <w:rPr>
                <w:rFonts w:ascii="Franklin Gothic Book" w:hAnsi="Franklin Gothic Book"/>
                <w:sz w:val="20"/>
                <w:szCs w:val="20"/>
              </w:rPr>
              <w:t xml:space="preserve"> </w:t>
            </w:r>
            <w:r w:rsidRPr="00B211EC">
              <w:rPr>
                <w:rFonts w:ascii="Franklin Gothic Book" w:hAnsi="Franklin Gothic Book"/>
                <w:sz w:val="20"/>
                <w:szCs w:val="20"/>
              </w:rPr>
              <w:t>fall within set role objectives</w:t>
            </w:r>
            <w:r w:rsidR="008775AE" w:rsidRPr="00B211EC">
              <w:rPr>
                <w:rFonts w:ascii="Franklin Gothic Book" w:hAnsi="Franklin Gothic Book"/>
                <w:sz w:val="20"/>
                <w:szCs w:val="20"/>
              </w:rPr>
              <w:t xml:space="preserve"> to include independently verifying and correcting errors </w:t>
            </w:r>
            <w:r w:rsidR="006C45F5" w:rsidRPr="00B211EC">
              <w:rPr>
                <w:rFonts w:ascii="Franklin Gothic Book" w:hAnsi="Franklin Gothic Book"/>
                <w:sz w:val="20"/>
                <w:szCs w:val="20"/>
              </w:rPr>
              <w:t>in the literature</w:t>
            </w:r>
            <w:r w:rsidR="00932243" w:rsidRPr="00B211EC">
              <w:rPr>
                <w:rFonts w:ascii="Franklin Gothic Book" w:hAnsi="Franklin Gothic Book"/>
                <w:sz w:val="20"/>
                <w:szCs w:val="20"/>
              </w:rPr>
              <w:t xml:space="preserve"> either by direct communication or </w:t>
            </w:r>
            <w:proofErr w:type="gramStart"/>
            <w:r w:rsidR="00F044BD">
              <w:rPr>
                <w:rFonts w:ascii="Franklin Gothic Book" w:hAnsi="Franklin Gothic Book"/>
                <w:sz w:val="20"/>
                <w:szCs w:val="20"/>
              </w:rPr>
              <w:t xml:space="preserve">through the </w:t>
            </w:r>
            <w:r w:rsidR="00932243" w:rsidRPr="00B211EC">
              <w:rPr>
                <w:rFonts w:ascii="Franklin Gothic Book" w:hAnsi="Franklin Gothic Book"/>
                <w:sz w:val="20"/>
                <w:szCs w:val="20"/>
              </w:rPr>
              <w:t>use of</w:t>
            </w:r>
            <w:proofErr w:type="gramEnd"/>
            <w:r w:rsidR="00932243" w:rsidRPr="00B211EC">
              <w:rPr>
                <w:rFonts w:ascii="Franklin Gothic Book" w:hAnsi="Franklin Gothic Book"/>
                <w:sz w:val="20"/>
                <w:szCs w:val="20"/>
              </w:rPr>
              <w:t xml:space="preserve"> other online resources.</w:t>
            </w:r>
          </w:p>
          <w:p w14:paraId="0E7EDA22" w14:textId="227229C4" w:rsidR="00487FB0" w:rsidRPr="00B211EC" w:rsidRDefault="00487FB0" w:rsidP="00487FB0">
            <w:pPr>
              <w:numPr>
                <w:ilvl w:val="0"/>
                <w:numId w:val="2"/>
              </w:numPr>
              <w:spacing w:after="0" w:line="240" w:lineRule="auto"/>
              <w:jc w:val="both"/>
              <w:rPr>
                <w:rFonts w:ascii="Franklin Gothic Book" w:hAnsi="Franklin Gothic Book"/>
                <w:sz w:val="20"/>
                <w:szCs w:val="20"/>
              </w:rPr>
            </w:pPr>
            <w:r w:rsidRPr="00B211EC">
              <w:rPr>
                <w:rFonts w:ascii="Franklin Gothic Book" w:hAnsi="Franklin Gothic Book"/>
                <w:sz w:val="20"/>
                <w:szCs w:val="20"/>
              </w:rPr>
              <w:t>Investigate and analys</w:t>
            </w:r>
            <w:r w:rsidR="001E0CE1" w:rsidRPr="00B211EC">
              <w:rPr>
                <w:rFonts w:ascii="Franklin Gothic Book" w:hAnsi="Franklin Gothic Book"/>
                <w:sz w:val="20"/>
                <w:szCs w:val="20"/>
              </w:rPr>
              <w:t>e</w:t>
            </w:r>
            <w:r w:rsidRPr="00B211EC">
              <w:rPr>
                <w:rFonts w:ascii="Franklin Gothic Book" w:hAnsi="Franklin Gothic Book"/>
                <w:sz w:val="20"/>
                <w:szCs w:val="20"/>
              </w:rPr>
              <w:t xml:space="preserve"> specific issues within </w:t>
            </w:r>
            <w:r w:rsidR="00AB362C" w:rsidRPr="00B211EC">
              <w:rPr>
                <w:rFonts w:ascii="Franklin Gothic Book" w:hAnsi="Franklin Gothic Book"/>
                <w:sz w:val="20"/>
                <w:szCs w:val="20"/>
              </w:rPr>
              <w:t>the Human Gene Mutation Database (HGMD)</w:t>
            </w:r>
            <w:r w:rsidRPr="00B211EC">
              <w:rPr>
                <w:rFonts w:ascii="Franklin Gothic Book" w:hAnsi="Franklin Gothic Book"/>
                <w:sz w:val="20"/>
                <w:szCs w:val="20"/>
              </w:rPr>
              <w:t>, creating recommendation reports, supported by advances with</w:t>
            </w:r>
            <w:r w:rsidR="00646F01" w:rsidRPr="00B211EC">
              <w:rPr>
                <w:rFonts w:ascii="Franklin Gothic Book" w:hAnsi="Franklin Gothic Book"/>
                <w:sz w:val="20"/>
                <w:szCs w:val="20"/>
              </w:rPr>
              <w:t>in</w:t>
            </w:r>
            <w:r w:rsidRPr="00B211EC">
              <w:rPr>
                <w:rFonts w:ascii="Franklin Gothic Book" w:hAnsi="Franklin Gothic Book"/>
                <w:sz w:val="20"/>
                <w:szCs w:val="20"/>
              </w:rPr>
              <w:t xml:space="preserve"> </w:t>
            </w:r>
            <w:r w:rsidR="00AB362C" w:rsidRPr="00B211EC">
              <w:rPr>
                <w:rFonts w:ascii="Franklin Gothic Book" w:hAnsi="Franklin Gothic Book"/>
                <w:sz w:val="20"/>
                <w:szCs w:val="20"/>
              </w:rPr>
              <w:t>the Human Gene Mutation Database (HGMD)</w:t>
            </w:r>
            <w:r w:rsidR="001E0CE1" w:rsidRPr="00B211EC">
              <w:rPr>
                <w:rFonts w:ascii="Franklin Gothic Book" w:hAnsi="Franklin Gothic Book"/>
                <w:sz w:val="20"/>
                <w:szCs w:val="20"/>
              </w:rPr>
              <w:t xml:space="preserve">. This will include analysing </w:t>
            </w:r>
            <w:r w:rsidR="000C77ED" w:rsidRPr="00B211EC">
              <w:rPr>
                <w:rFonts w:ascii="Franklin Gothic Book" w:hAnsi="Franklin Gothic Book"/>
                <w:sz w:val="20"/>
                <w:szCs w:val="20"/>
              </w:rPr>
              <w:t>workload</w:t>
            </w:r>
            <w:r w:rsidR="001E0CE1" w:rsidRPr="00B211EC">
              <w:rPr>
                <w:rFonts w:ascii="Franklin Gothic Book" w:hAnsi="Franklin Gothic Book"/>
                <w:sz w:val="20"/>
                <w:szCs w:val="20"/>
              </w:rPr>
              <w:t xml:space="preserve"> patterns</w:t>
            </w:r>
            <w:r w:rsidR="004C4680" w:rsidRPr="00B211EC">
              <w:rPr>
                <w:rFonts w:ascii="Franklin Gothic Book" w:hAnsi="Franklin Gothic Book"/>
                <w:sz w:val="20"/>
                <w:szCs w:val="20"/>
              </w:rPr>
              <w:t>, internal software</w:t>
            </w:r>
            <w:r w:rsidR="00D743F4" w:rsidRPr="00B211EC">
              <w:rPr>
                <w:rFonts w:ascii="Franklin Gothic Book" w:hAnsi="Franklin Gothic Book"/>
                <w:sz w:val="20"/>
                <w:szCs w:val="20"/>
              </w:rPr>
              <w:t xml:space="preserve"> streamlining</w:t>
            </w:r>
            <w:r w:rsidR="000C77ED" w:rsidRPr="00B211EC">
              <w:rPr>
                <w:rFonts w:ascii="Franklin Gothic Book" w:hAnsi="Franklin Gothic Book"/>
                <w:sz w:val="20"/>
                <w:szCs w:val="20"/>
              </w:rPr>
              <w:t xml:space="preserve"> and mutation data throughput to recommend </w:t>
            </w:r>
            <w:r w:rsidR="00255BB0" w:rsidRPr="00B211EC">
              <w:rPr>
                <w:rFonts w:ascii="Franklin Gothic Book" w:hAnsi="Franklin Gothic Book"/>
                <w:sz w:val="20"/>
                <w:szCs w:val="20"/>
              </w:rPr>
              <w:t>improved internal procedures.</w:t>
            </w:r>
            <w:r w:rsidR="00255BB0" w:rsidRPr="00B211EC">
              <w:rPr>
                <w:rFonts w:ascii="Franklin Gothic Book" w:hAnsi="Franklin Gothic Book"/>
                <w:sz w:val="20"/>
                <w:szCs w:val="20"/>
                <w:shd w:val="clear" w:color="auto" w:fill="B8CCE4" w:themeFill="accent1" w:themeFillTint="66"/>
              </w:rPr>
              <w:t xml:space="preserve"> </w:t>
            </w:r>
          </w:p>
          <w:p w14:paraId="441EAA61" w14:textId="77777777" w:rsidR="00D743F4" w:rsidRPr="00B211EC" w:rsidRDefault="00CF72BA" w:rsidP="00D743F4">
            <w:pPr>
              <w:numPr>
                <w:ilvl w:val="0"/>
                <w:numId w:val="9"/>
              </w:numPr>
              <w:spacing w:after="0" w:line="240" w:lineRule="auto"/>
              <w:jc w:val="both"/>
              <w:rPr>
                <w:rFonts w:ascii="Franklin Gothic Book" w:hAnsi="Franklin Gothic Book"/>
                <w:sz w:val="20"/>
                <w:szCs w:val="20"/>
              </w:rPr>
            </w:pPr>
            <w:r w:rsidRPr="00B211EC">
              <w:rPr>
                <w:rFonts w:ascii="Franklin Gothic Book" w:hAnsi="Franklin Gothic Book"/>
                <w:sz w:val="20"/>
                <w:szCs w:val="20"/>
              </w:rPr>
              <w:t xml:space="preserve">Ensure that the provision </w:t>
            </w:r>
            <w:r w:rsidR="007E30AF" w:rsidRPr="00B211EC">
              <w:rPr>
                <w:rFonts w:ascii="Franklin Gothic Book" w:hAnsi="Franklin Gothic Book"/>
                <w:sz w:val="20"/>
                <w:szCs w:val="20"/>
              </w:rPr>
              <w:t>of the</w:t>
            </w:r>
            <w:r w:rsidR="00AB362C" w:rsidRPr="00B211EC">
              <w:rPr>
                <w:rFonts w:ascii="Franklin Gothic Book" w:hAnsi="Franklin Gothic Book"/>
                <w:sz w:val="20"/>
                <w:szCs w:val="20"/>
              </w:rPr>
              <w:t xml:space="preserve"> Human Gene Mutation Database (HGMD), </w:t>
            </w:r>
            <w:r w:rsidRPr="00B211EC">
              <w:rPr>
                <w:rFonts w:ascii="Franklin Gothic Book" w:hAnsi="Franklin Gothic Book"/>
                <w:sz w:val="20"/>
                <w:szCs w:val="20"/>
              </w:rPr>
              <w:t>is delivered to the institution, proactively changing the delivery according to customer requirements</w:t>
            </w:r>
            <w:r w:rsidR="00A74F55" w:rsidRPr="00B211EC">
              <w:rPr>
                <w:rFonts w:ascii="Franklin Gothic Book" w:hAnsi="Franklin Gothic Book"/>
                <w:sz w:val="20"/>
                <w:szCs w:val="20"/>
              </w:rPr>
              <w:t>.</w:t>
            </w:r>
          </w:p>
          <w:p w14:paraId="440B5748" w14:textId="365DB612" w:rsidR="006C4475" w:rsidRPr="00B211EC" w:rsidRDefault="006C4475" w:rsidP="00D743F4">
            <w:pPr>
              <w:numPr>
                <w:ilvl w:val="0"/>
                <w:numId w:val="9"/>
              </w:numPr>
              <w:spacing w:after="0" w:line="240" w:lineRule="auto"/>
              <w:jc w:val="both"/>
              <w:rPr>
                <w:rFonts w:ascii="Franklin Gothic Book" w:hAnsi="Franklin Gothic Book"/>
                <w:sz w:val="20"/>
                <w:szCs w:val="20"/>
              </w:rPr>
            </w:pPr>
            <w:r w:rsidRPr="00B211EC">
              <w:rPr>
                <w:rFonts w:ascii="Franklin Gothic Book" w:hAnsi="Franklin Gothic Book"/>
                <w:sz w:val="20"/>
                <w:szCs w:val="20"/>
              </w:rPr>
              <w:t>Establish working relationships with key contacts</w:t>
            </w:r>
            <w:r w:rsidR="00E27066" w:rsidRPr="00B211EC">
              <w:rPr>
                <w:rFonts w:ascii="Franklin Gothic Book" w:hAnsi="Franklin Gothic Book"/>
                <w:sz w:val="20"/>
                <w:szCs w:val="20"/>
              </w:rPr>
              <w:t>, developing appropriate communication links with the University’s Schools/Directorates and outside bodies as required</w:t>
            </w:r>
            <w:r w:rsidR="00A74F55" w:rsidRPr="00B211EC">
              <w:rPr>
                <w:rFonts w:ascii="Franklin Gothic Book" w:hAnsi="Franklin Gothic Book"/>
                <w:sz w:val="20"/>
                <w:szCs w:val="20"/>
              </w:rPr>
              <w:t xml:space="preserve">. Contacts will include </w:t>
            </w:r>
            <w:r w:rsidR="00524667" w:rsidRPr="00B211EC">
              <w:rPr>
                <w:rFonts w:ascii="Franklin Gothic Book" w:hAnsi="Franklin Gothic Book"/>
                <w:sz w:val="20"/>
                <w:szCs w:val="20"/>
              </w:rPr>
              <w:t>authors and research collaborators.</w:t>
            </w:r>
          </w:p>
          <w:p w14:paraId="02203F39" w14:textId="790981A2" w:rsidR="00CF72BA" w:rsidRPr="00B211EC" w:rsidRDefault="00CF72BA" w:rsidP="000A1D14">
            <w:pPr>
              <w:numPr>
                <w:ilvl w:val="0"/>
                <w:numId w:val="2"/>
              </w:numPr>
              <w:spacing w:after="0" w:line="240" w:lineRule="auto"/>
              <w:jc w:val="both"/>
              <w:rPr>
                <w:rFonts w:ascii="Franklin Gothic Book" w:hAnsi="Franklin Gothic Book"/>
                <w:sz w:val="20"/>
                <w:szCs w:val="20"/>
              </w:rPr>
            </w:pPr>
            <w:r w:rsidRPr="00B211EC">
              <w:rPr>
                <w:rFonts w:ascii="Franklin Gothic Book" w:hAnsi="Franklin Gothic Book"/>
                <w:sz w:val="20"/>
                <w:szCs w:val="20"/>
              </w:rPr>
              <w:t>Create specific working groups from colleagues across the University to achieve school/departmental</w:t>
            </w:r>
            <w:r w:rsidRPr="00B211EC">
              <w:rPr>
                <w:rFonts w:ascii="Franklin Gothic Book" w:hAnsi="Franklin Gothic Book"/>
                <w:sz w:val="20"/>
                <w:szCs w:val="20"/>
                <w:shd w:val="clear" w:color="auto" w:fill="B8CCE4" w:themeFill="accent1" w:themeFillTint="66"/>
              </w:rPr>
              <w:t xml:space="preserve"> </w:t>
            </w:r>
            <w:r w:rsidR="00206829" w:rsidRPr="00B211EC">
              <w:rPr>
                <w:rFonts w:ascii="Franklin Gothic Book" w:hAnsi="Franklin Gothic Book"/>
                <w:sz w:val="20"/>
                <w:szCs w:val="20"/>
              </w:rPr>
              <w:t>objectives.</w:t>
            </w:r>
          </w:p>
          <w:p w14:paraId="2A262DEC" w14:textId="7CBF1EE1" w:rsidR="00CF72BA" w:rsidRPr="00B211EC" w:rsidRDefault="009203F2" w:rsidP="00CF72BA">
            <w:pPr>
              <w:numPr>
                <w:ilvl w:val="0"/>
                <w:numId w:val="2"/>
              </w:numPr>
              <w:spacing w:after="0" w:line="240" w:lineRule="auto"/>
              <w:jc w:val="both"/>
              <w:rPr>
                <w:rFonts w:ascii="Franklin Gothic Book" w:hAnsi="Franklin Gothic Book"/>
                <w:sz w:val="20"/>
                <w:szCs w:val="20"/>
              </w:rPr>
            </w:pPr>
            <w:r w:rsidRPr="00B211EC">
              <w:rPr>
                <w:rFonts w:ascii="Franklin Gothic Book" w:hAnsi="Franklin Gothic Book"/>
                <w:sz w:val="20"/>
                <w:szCs w:val="20"/>
              </w:rPr>
              <w:t xml:space="preserve">Plan and deliver specific </w:t>
            </w:r>
            <w:r w:rsidR="00206829" w:rsidRPr="00B211EC">
              <w:rPr>
                <w:rFonts w:ascii="Franklin Gothic Book" w:hAnsi="Franklin Gothic Book"/>
                <w:sz w:val="20"/>
                <w:szCs w:val="20"/>
              </w:rPr>
              <w:t>small-scale</w:t>
            </w:r>
            <w:r w:rsidRPr="00B211EC">
              <w:rPr>
                <w:rFonts w:ascii="Franklin Gothic Book" w:hAnsi="Franklin Gothic Book"/>
                <w:sz w:val="20"/>
                <w:szCs w:val="20"/>
              </w:rPr>
              <w:t xml:space="preserve"> projects, co-ordinating</w:t>
            </w:r>
            <w:r w:rsidR="00C34074" w:rsidRPr="00B211EC">
              <w:rPr>
                <w:rFonts w:ascii="Franklin Gothic Book" w:hAnsi="Franklin Gothic Book"/>
                <w:sz w:val="20"/>
                <w:szCs w:val="20"/>
              </w:rPr>
              <w:t xml:space="preserve"> and </w:t>
            </w:r>
            <w:r w:rsidRPr="00B211EC">
              <w:rPr>
                <w:rFonts w:ascii="Franklin Gothic Book" w:hAnsi="Franklin Gothic Book"/>
                <w:sz w:val="20"/>
                <w:szCs w:val="20"/>
              </w:rPr>
              <w:t xml:space="preserve">supervising </w:t>
            </w:r>
            <w:r w:rsidR="00CF72BA" w:rsidRPr="00B211EC">
              <w:rPr>
                <w:rFonts w:ascii="Franklin Gothic Book" w:hAnsi="Franklin Gothic Book"/>
                <w:sz w:val="20"/>
                <w:szCs w:val="20"/>
              </w:rPr>
              <w:t>project teams</w:t>
            </w:r>
            <w:r w:rsidRPr="00B211EC">
              <w:rPr>
                <w:rFonts w:ascii="Franklin Gothic Book" w:hAnsi="Franklin Gothic Book"/>
                <w:sz w:val="20"/>
                <w:szCs w:val="20"/>
              </w:rPr>
              <w:t xml:space="preserve"> created as needed</w:t>
            </w:r>
            <w:r w:rsidR="009E330B" w:rsidRPr="00B211EC">
              <w:rPr>
                <w:rFonts w:ascii="Franklin Gothic Book" w:hAnsi="Franklin Gothic Book"/>
                <w:sz w:val="20"/>
                <w:szCs w:val="20"/>
              </w:rPr>
              <w:t xml:space="preserve"> for mini data curation projects within the group.</w:t>
            </w:r>
          </w:p>
          <w:p w14:paraId="15BC83C4" w14:textId="64275DF6" w:rsidR="00CF72BA" w:rsidRPr="00B211EC" w:rsidRDefault="00CF72BA" w:rsidP="000A1D14">
            <w:pPr>
              <w:numPr>
                <w:ilvl w:val="0"/>
                <w:numId w:val="2"/>
              </w:numPr>
              <w:spacing w:after="0" w:line="240" w:lineRule="auto"/>
              <w:jc w:val="both"/>
              <w:rPr>
                <w:rFonts w:ascii="Franklin Gothic Book" w:hAnsi="Franklin Gothic Book"/>
                <w:sz w:val="20"/>
                <w:szCs w:val="20"/>
              </w:rPr>
            </w:pPr>
            <w:r w:rsidRPr="00B211EC">
              <w:rPr>
                <w:rFonts w:ascii="Franklin Gothic Book" w:hAnsi="Franklin Gothic Book"/>
                <w:sz w:val="20"/>
                <w:szCs w:val="20"/>
              </w:rPr>
              <w:t xml:space="preserve">Develop and deliver training </w:t>
            </w:r>
            <w:r w:rsidR="009E330B" w:rsidRPr="00B211EC">
              <w:rPr>
                <w:rFonts w:ascii="Franklin Gothic Book" w:hAnsi="Franklin Gothic Book"/>
                <w:sz w:val="20"/>
                <w:szCs w:val="20"/>
              </w:rPr>
              <w:t xml:space="preserve">to new recruits </w:t>
            </w:r>
            <w:r w:rsidRPr="00B211EC">
              <w:rPr>
                <w:rFonts w:ascii="Franklin Gothic Book" w:hAnsi="Franklin Gothic Book"/>
                <w:sz w:val="20"/>
                <w:szCs w:val="20"/>
              </w:rPr>
              <w:t xml:space="preserve">within </w:t>
            </w:r>
            <w:r w:rsidR="00AB362C" w:rsidRPr="00B211EC">
              <w:rPr>
                <w:rFonts w:ascii="Franklin Gothic Book" w:hAnsi="Franklin Gothic Book"/>
                <w:sz w:val="20"/>
                <w:szCs w:val="20"/>
              </w:rPr>
              <w:t>the Human Gene Mutation Database (HGMD)</w:t>
            </w:r>
            <w:r w:rsidR="0090548C" w:rsidRPr="00B211EC">
              <w:rPr>
                <w:rFonts w:ascii="Franklin Gothic Book" w:hAnsi="Franklin Gothic Book"/>
                <w:sz w:val="20"/>
                <w:szCs w:val="20"/>
              </w:rPr>
              <w:t>.</w:t>
            </w:r>
          </w:p>
          <w:p w14:paraId="2B6F504F" w14:textId="25665D83" w:rsidR="00054556" w:rsidRPr="00B27F8D" w:rsidRDefault="009A6CC6" w:rsidP="00054556">
            <w:pPr>
              <w:numPr>
                <w:ilvl w:val="0"/>
                <w:numId w:val="2"/>
              </w:numPr>
              <w:spacing w:after="0" w:line="240" w:lineRule="auto"/>
              <w:jc w:val="both"/>
              <w:rPr>
                <w:rFonts w:ascii="Franklin Gothic Book" w:hAnsi="Franklin Gothic Book"/>
                <w:sz w:val="20"/>
                <w:szCs w:val="20"/>
              </w:rPr>
            </w:pPr>
            <w:r w:rsidRPr="00B211EC">
              <w:rPr>
                <w:rFonts w:ascii="Franklin Gothic Book" w:hAnsi="Franklin Gothic Book"/>
                <w:sz w:val="20"/>
                <w:szCs w:val="20"/>
              </w:rPr>
              <w:t>U</w:t>
            </w:r>
            <w:r w:rsidR="00054556" w:rsidRPr="00B211EC">
              <w:rPr>
                <w:rFonts w:ascii="Franklin Gothic Book" w:hAnsi="Franklin Gothic Book"/>
                <w:sz w:val="20"/>
                <w:szCs w:val="20"/>
              </w:rPr>
              <w:t xml:space="preserve">ndertake a variety of </w:t>
            </w:r>
            <w:r w:rsidR="000A1D14" w:rsidRPr="00B211EC">
              <w:rPr>
                <w:rFonts w:ascii="Franklin Gothic Book" w:hAnsi="Franklin Gothic Book"/>
                <w:sz w:val="20"/>
                <w:szCs w:val="20"/>
              </w:rPr>
              <w:t xml:space="preserve">administrative duties to </w:t>
            </w:r>
            <w:r w:rsidR="00CF72BA" w:rsidRPr="00B211EC">
              <w:rPr>
                <w:rFonts w:ascii="Franklin Gothic Book" w:hAnsi="Franklin Gothic Book"/>
                <w:sz w:val="20"/>
                <w:szCs w:val="20"/>
              </w:rPr>
              <w:t xml:space="preserve">support the </w:t>
            </w:r>
            <w:r w:rsidR="000A1D14" w:rsidRPr="00CF72BA">
              <w:rPr>
                <w:rFonts w:ascii="Franklin Gothic Book" w:hAnsi="Franklin Gothic Book"/>
                <w:sz w:val="20"/>
                <w:szCs w:val="20"/>
              </w:rPr>
              <w:t>department</w:t>
            </w:r>
            <w:r w:rsidR="00B27F8D">
              <w:rPr>
                <w:rFonts w:ascii="Franklin Gothic Book" w:hAnsi="Franklin Gothic Book"/>
                <w:sz w:val="20"/>
                <w:szCs w:val="20"/>
              </w:rPr>
              <w:t xml:space="preserve"> and i</w:t>
            </w:r>
            <w:r w:rsidR="000B525B" w:rsidRPr="00B27F8D">
              <w:rPr>
                <w:rFonts w:ascii="Franklin Gothic Book" w:hAnsi="Franklin Gothic Book"/>
                <w:sz w:val="20"/>
                <w:szCs w:val="20"/>
              </w:rPr>
              <w:t>nstruct and guide other employees across the University within</w:t>
            </w:r>
            <w:r w:rsidR="000B525B" w:rsidRPr="00B27F8D">
              <w:rPr>
                <w:rFonts w:ascii="Franklin Gothic Book" w:hAnsi="Franklin Gothic Book"/>
                <w:sz w:val="20"/>
                <w:szCs w:val="20"/>
                <w:shd w:val="clear" w:color="auto" w:fill="B8CCE4" w:themeFill="accent1" w:themeFillTint="66"/>
              </w:rPr>
              <w:t xml:space="preserve"> </w:t>
            </w:r>
            <w:r w:rsidR="00AB362C" w:rsidRPr="00F34500">
              <w:rPr>
                <w:rFonts w:ascii="Franklin Gothic Book" w:hAnsi="Franklin Gothic Book"/>
                <w:sz w:val="20"/>
                <w:szCs w:val="20"/>
              </w:rPr>
              <w:t>the Human Gene Mutation Database (HGMD)</w:t>
            </w:r>
            <w:r w:rsidR="0090548C" w:rsidRPr="00F34500">
              <w:rPr>
                <w:rFonts w:ascii="Franklin Gothic Book" w:hAnsi="Franklin Gothic Book"/>
                <w:sz w:val="20"/>
                <w:szCs w:val="20"/>
              </w:rPr>
              <w:t>.</w:t>
            </w:r>
          </w:p>
          <w:p w14:paraId="6868ADBB" w14:textId="77777777" w:rsidR="00F91264" w:rsidRPr="00F91264" w:rsidRDefault="00F91264" w:rsidP="00F91264">
            <w:pPr>
              <w:spacing w:after="0" w:line="240" w:lineRule="auto"/>
              <w:jc w:val="both"/>
              <w:rPr>
                <w:rFonts w:ascii="Franklin Gothic Book" w:hAnsi="Franklin Gothic Book"/>
                <w:sz w:val="20"/>
                <w:szCs w:val="20"/>
              </w:rPr>
            </w:pPr>
          </w:p>
          <w:p w14:paraId="12DDC045" w14:textId="77777777" w:rsidR="00F91264" w:rsidRPr="000A1D14" w:rsidRDefault="000A1D14" w:rsidP="00F91264">
            <w:pPr>
              <w:spacing w:after="0" w:line="240" w:lineRule="auto"/>
              <w:jc w:val="both"/>
              <w:rPr>
                <w:rFonts w:ascii="Franklin Gothic Book" w:hAnsi="Franklin Gothic Book"/>
                <w:b/>
                <w:sz w:val="20"/>
                <w:szCs w:val="20"/>
              </w:rPr>
            </w:pPr>
            <w:r w:rsidRPr="000A1D14">
              <w:rPr>
                <w:rFonts w:ascii="Franklin Gothic Book" w:hAnsi="Franklin Gothic Book"/>
                <w:b/>
                <w:sz w:val="20"/>
                <w:szCs w:val="20"/>
              </w:rPr>
              <w:t xml:space="preserve">General </w:t>
            </w:r>
            <w:r w:rsidR="00F91264" w:rsidRPr="000A1D14">
              <w:rPr>
                <w:rFonts w:ascii="Franklin Gothic Book" w:hAnsi="Franklin Gothic Book"/>
                <w:b/>
                <w:sz w:val="20"/>
                <w:szCs w:val="20"/>
              </w:rPr>
              <w:t>Duties</w:t>
            </w:r>
          </w:p>
          <w:p w14:paraId="6025C8AB" w14:textId="3089227A" w:rsidR="00E13C16" w:rsidRPr="00F70A23" w:rsidRDefault="009A6CC6" w:rsidP="00E13C16">
            <w:pPr>
              <w:numPr>
                <w:ilvl w:val="0"/>
                <w:numId w:val="2"/>
              </w:numPr>
              <w:spacing w:after="0" w:line="240" w:lineRule="auto"/>
              <w:jc w:val="both"/>
              <w:rPr>
                <w:rFonts w:ascii="Franklin Gothic Book" w:hAnsi="Franklin Gothic Book"/>
                <w:sz w:val="20"/>
                <w:szCs w:val="20"/>
              </w:rPr>
            </w:pPr>
            <w:r>
              <w:rPr>
                <w:rFonts w:ascii="Franklin Gothic Book" w:hAnsi="Franklin Gothic Book"/>
                <w:sz w:val="20"/>
                <w:szCs w:val="20"/>
              </w:rPr>
              <w:t>E</w:t>
            </w:r>
            <w:r w:rsidR="00E13C16" w:rsidRPr="00F70A23">
              <w:rPr>
                <w:rFonts w:ascii="Franklin Gothic Book" w:hAnsi="Franklin Gothic Book"/>
                <w:sz w:val="20"/>
                <w:szCs w:val="20"/>
              </w:rPr>
              <w:t>nsure that an understanding of the importance of confidentiality is appl</w:t>
            </w:r>
            <w:r w:rsidR="00C22D41">
              <w:rPr>
                <w:rFonts w:ascii="Franklin Gothic Book" w:hAnsi="Franklin Gothic Book"/>
                <w:sz w:val="20"/>
                <w:szCs w:val="20"/>
              </w:rPr>
              <w:t>ied when undertaking all duties</w:t>
            </w:r>
            <w:r w:rsidR="0084010E">
              <w:rPr>
                <w:rFonts w:ascii="Franklin Gothic Book" w:hAnsi="Franklin Gothic Book"/>
                <w:sz w:val="20"/>
                <w:szCs w:val="20"/>
              </w:rPr>
              <w:t>.</w:t>
            </w:r>
          </w:p>
          <w:p w14:paraId="24902B67" w14:textId="765C2EBB" w:rsidR="00E13C16" w:rsidRPr="00177DF0" w:rsidRDefault="009A6CC6" w:rsidP="00E13C16">
            <w:pPr>
              <w:numPr>
                <w:ilvl w:val="0"/>
                <w:numId w:val="2"/>
              </w:numPr>
              <w:spacing w:after="0" w:line="240" w:lineRule="auto"/>
              <w:jc w:val="both"/>
              <w:rPr>
                <w:rFonts w:ascii="Franklin Gothic Book" w:hAnsi="Franklin Gothic Book"/>
                <w:sz w:val="20"/>
                <w:szCs w:val="20"/>
              </w:rPr>
            </w:pPr>
            <w:r>
              <w:rPr>
                <w:rFonts w:ascii="Franklin Gothic Book" w:hAnsi="Franklin Gothic Book"/>
                <w:sz w:val="20"/>
                <w:szCs w:val="20"/>
              </w:rPr>
              <w:t>A</w:t>
            </w:r>
            <w:r w:rsidR="00E13C16">
              <w:rPr>
                <w:rFonts w:ascii="Franklin Gothic Book" w:hAnsi="Franklin Gothic Book"/>
                <w:sz w:val="20"/>
                <w:szCs w:val="20"/>
              </w:rPr>
              <w:t>bide by University policies</w:t>
            </w:r>
            <w:r w:rsidR="00E13C16" w:rsidRPr="00F70A23">
              <w:rPr>
                <w:rFonts w:ascii="Franklin Gothic Book" w:hAnsi="Franklin Gothic Book"/>
                <w:sz w:val="20"/>
                <w:szCs w:val="20"/>
              </w:rPr>
              <w:t xml:space="preserve"> on Health and Saf</w:t>
            </w:r>
            <w:r w:rsidR="00E13C16">
              <w:rPr>
                <w:rFonts w:ascii="Franklin Gothic Book" w:hAnsi="Franklin Gothic Book"/>
                <w:sz w:val="20"/>
                <w:szCs w:val="20"/>
              </w:rPr>
              <w:t xml:space="preserve">ety and </w:t>
            </w:r>
            <w:r w:rsidR="00E13C16" w:rsidRPr="00177DF0">
              <w:rPr>
                <w:rFonts w:ascii="Franklin Gothic Book" w:hAnsi="Franklin Gothic Book"/>
                <w:sz w:val="20"/>
                <w:szCs w:val="20"/>
              </w:rPr>
              <w:t>Equality and Diversity</w:t>
            </w:r>
            <w:r w:rsidR="0084010E">
              <w:rPr>
                <w:rFonts w:ascii="Franklin Gothic Book" w:hAnsi="Franklin Gothic Book"/>
                <w:sz w:val="20"/>
                <w:szCs w:val="20"/>
              </w:rPr>
              <w:t>.</w:t>
            </w:r>
          </w:p>
          <w:p w14:paraId="49DDDBBE" w14:textId="124FEB78" w:rsidR="00E13C16" w:rsidRPr="00A940A1" w:rsidRDefault="009A6CC6" w:rsidP="002F356A">
            <w:pPr>
              <w:numPr>
                <w:ilvl w:val="0"/>
                <w:numId w:val="3"/>
              </w:numPr>
              <w:autoSpaceDE w:val="0"/>
              <w:autoSpaceDN w:val="0"/>
              <w:adjustRightInd w:val="0"/>
              <w:spacing w:after="0" w:line="240" w:lineRule="auto"/>
              <w:jc w:val="both"/>
              <w:rPr>
                <w:rFonts w:ascii="Franklin Gothic Book" w:eastAsia="Times New Roman" w:hAnsi="Franklin Gothic Book"/>
                <w:sz w:val="20"/>
                <w:szCs w:val="20"/>
                <w:lang w:eastAsia="en-GB"/>
              </w:rPr>
            </w:pPr>
            <w:r>
              <w:rPr>
                <w:rFonts w:ascii="Franklin Gothic Book" w:hAnsi="Franklin Gothic Book"/>
                <w:sz w:val="20"/>
                <w:szCs w:val="20"/>
              </w:rPr>
              <w:lastRenderedPageBreak/>
              <w:t>P</w:t>
            </w:r>
            <w:r w:rsidR="00E13C16" w:rsidRPr="00F70A23">
              <w:rPr>
                <w:rFonts w:ascii="Franklin Gothic Book" w:hAnsi="Franklin Gothic Book"/>
                <w:sz w:val="20"/>
                <w:szCs w:val="20"/>
              </w:rPr>
              <w:t>erform other duties occasionally which are not included above, but which will be consistent with the role</w:t>
            </w:r>
            <w:r w:rsidR="0084010E">
              <w:rPr>
                <w:rFonts w:ascii="Franklin Gothic Book" w:hAnsi="Franklin Gothic Book"/>
                <w:sz w:val="20"/>
                <w:szCs w:val="20"/>
              </w:rPr>
              <w:t>.</w:t>
            </w:r>
          </w:p>
        </w:tc>
      </w:tr>
    </w:tbl>
    <w:p w14:paraId="4CD78EF4" w14:textId="77777777" w:rsidR="001330FC" w:rsidRDefault="001330FC" w:rsidP="00E13C16">
      <w:pPr>
        <w:spacing w:after="0" w:line="240" w:lineRule="auto"/>
        <w:rPr>
          <w:rFonts w:ascii="Franklin Gothic Book" w:eastAsia="Times New Roman" w:hAnsi="Franklin Gothic Book"/>
          <w:b/>
          <w:sz w:val="20"/>
          <w:szCs w:val="20"/>
          <w:lang w:eastAsia="en-GB"/>
        </w:rPr>
      </w:pPr>
    </w:p>
    <w:p w14:paraId="04940308" w14:textId="77777777" w:rsidR="00E13C16" w:rsidRPr="00C22D41" w:rsidRDefault="00E13C16" w:rsidP="00E13C16">
      <w:pPr>
        <w:spacing w:after="0" w:line="240" w:lineRule="auto"/>
        <w:rPr>
          <w:rFonts w:ascii="Franklin Gothic Book" w:eastAsia="Times New Roman" w:hAnsi="Franklin Gothic Book"/>
          <w:lang w:eastAsia="en-GB"/>
        </w:rPr>
      </w:pPr>
      <w:r w:rsidRPr="00C22D41">
        <w:rPr>
          <w:rFonts w:ascii="Franklin Gothic Book" w:eastAsia="Times New Roman" w:hAnsi="Franklin Gothic Book"/>
          <w:b/>
          <w:lang w:eastAsia="en-GB"/>
        </w:rPr>
        <w:t xml:space="preserve">Person Specification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13C16" w:rsidRPr="00683C13" w14:paraId="1A82CCBC" w14:textId="77777777" w:rsidTr="00E13C16">
        <w:trPr>
          <w:trHeight w:val="455"/>
        </w:trPr>
        <w:tc>
          <w:tcPr>
            <w:tcW w:w="9242" w:type="dxa"/>
            <w:vAlign w:val="center"/>
          </w:tcPr>
          <w:p w14:paraId="3D44FBF5" w14:textId="77777777" w:rsidR="00E13C16" w:rsidRPr="00683C13" w:rsidRDefault="00E13C16" w:rsidP="00E13C16">
            <w:pPr>
              <w:spacing w:after="0" w:line="240" w:lineRule="auto"/>
              <w:rPr>
                <w:rFonts w:ascii="Franklin Gothic Book" w:eastAsia="Times New Roman" w:hAnsi="Franklin Gothic Book"/>
                <w:sz w:val="20"/>
                <w:szCs w:val="20"/>
                <w:lang w:eastAsia="en-GB"/>
              </w:rPr>
            </w:pPr>
            <w:r w:rsidRPr="00683C13">
              <w:rPr>
                <w:rFonts w:ascii="Franklin Gothic Book" w:eastAsia="Times New Roman" w:hAnsi="Franklin Gothic Book"/>
                <w:sz w:val="20"/>
                <w:szCs w:val="20"/>
                <w:lang w:eastAsia="en-GB"/>
              </w:rPr>
              <w:t>Essential Criteria (maximum of 10)</w:t>
            </w:r>
          </w:p>
        </w:tc>
      </w:tr>
      <w:tr w:rsidR="00E13C16" w:rsidRPr="00683C13" w14:paraId="17000C04" w14:textId="77777777" w:rsidTr="00E13C16">
        <w:tc>
          <w:tcPr>
            <w:tcW w:w="9242" w:type="dxa"/>
          </w:tcPr>
          <w:p w14:paraId="26F4FCE6" w14:textId="77777777" w:rsidR="00E13C16" w:rsidRPr="00683C13" w:rsidRDefault="00E13C16" w:rsidP="00E13C16">
            <w:pPr>
              <w:spacing w:after="0" w:line="240" w:lineRule="auto"/>
              <w:rPr>
                <w:rFonts w:ascii="Franklin Gothic Book" w:hAnsi="Franklin Gothic Book" w:cs="Arial"/>
                <w:sz w:val="20"/>
                <w:szCs w:val="20"/>
              </w:rPr>
            </w:pPr>
          </w:p>
          <w:p w14:paraId="1F96CAAA" w14:textId="77777777" w:rsidR="00E13C16" w:rsidRPr="00195917" w:rsidRDefault="00E13C16" w:rsidP="00E13C16">
            <w:pPr>
              <w:rPr>
                <w:rFonts w:ascii="Franklin Gothic Book" w:eastAsia="Times New Roman" w:hAnsi="Franklin Gothic Book"/>
                <w:sz w:val="20"/>
                <w:szCs w:val="20"/>
                <w:u w:val="single"/>
                <w:lang w:eastAsia="en-GB"/>
              </w:rPr>
            </w:pPr>
            <w:r w:rsidRPr="00195917">
              <w:rPr>
                <w:rFonts w:ascii="Franklin Gothic Book" w:hAnsi="Franklin Gothic Book" w:cs="Arial"/>
                <w:color w:val="000000"/>
                <w:sz w:val="20"/>
                <w:szCs w:val="20"/>
                <w:u w:val="single"/>
              </w:rPr>
              <w:t>Qualifications and Education</w:t>
            </w:r>
          </w:p>
          <w:p w14:paraId="76E99DB1" w14:textId="77777777" w:rsidR="00CF72BA" w:rsidRDefault="00CF72BA" w:rsidP="00CF72BA">
            <w:pPr>
              <w:pStyle w:val="ListParagraph"/>
              <w:numPr>
                <w:ilvl w:val="0"/>
                <w:numId w:val="7"/>
              </w:numPr>
              <w:ind w:left="567" w:hanging="425"/>
              <w:rPr>
                <w:rFonts w:ascii="Franklin Gothic Book" w:hAnsi="Franklin Gothic Book" w:cs="Calibri"/>
                <w:color w:val="000000"/>
                <w:sz w:val="20"/>
                <w:szCs w:val="20"/>
              </w:rPr>
            </w:pPr>
            <w:r>
              <w:rPr>
                <w:rFonts w:ascii="Franklin Gothic Book" w:hAnsi="Franklin Gothic Book" w:cs="Calibri"/>
                <w:color w:val="000000"/>
                <w:sz w:val="20"/>
                <w:szCs w:val="20"/>
              </w:rPr>
              <w:t xml:space="preserve">Degree/NVQ </w:t>
            </w:r>
            <w:r w:rsidR="000C7A71">
              <w:rPr>
                <w:rFonts w:ascii="Franklin Gothic Book" w:hAnsi="Franklin Gothic Book" w:cs="Calibri"/>
                <w:color w:val="000000"/>
                <w:sz w:val="20"/>
                <w:szCs w:val="20"/>
              </w:rPr>
              <w:t>4</w:t>
            </w:r>
            <w:r>
              <w:rPr>
                <w:rFonts w:ascii="Franklin Gothic Book" w:hAnsi="Franklin Gothic Book" w:cs="Calibri"/>
                <w:color w:val="000000"/>
                <w:sz w:val="20"/>
                <w:szCs w:val="20"/>
              </w:rPr>
              <w:t xml:space="preserve"> or equivalent Professional membership/experience</w:t>
            </w:r>
          </w:p>
          <w:p w14:paraId="7B538981" w14:textId="77777777" w:rsidR="00E13C16" w:rsidRPr="00195917" w:rsidRDefault="00E13C16" w:rsidP="00E13C16">
            <w:pPr>
              <w:rPr>
                <w:rFonts w:ascii="Franklin Gothic Book" w:hAnsi="Franklin Gothic Book" w:cs="Calibri"/>
                <w:color w:val="000000"/>
                <w:sz w:val="20"/>
                <w:szCs w:val="20"/>
                <w:u w:val="single"/>
              </w:rPr>
            </w:pPr>
            <w:r w:rsidRPr="00195917">
              <w:rPr>
                <w:rFonts w:ascii="Franklin Gothic Book" w:hAnsi="Franklin Gothic Book" w:cs="Arial"/>
                <w:color w:val="000000"/>
                <w:sz w:val="20"/>
                <w:szCs w:val="20"/>
                <w:u w:val="single"/>
              </w:rPr>
              <w:t>Knowledge, Skills and Experience</w:t>
            </w:r>
          </w:p>
          <w:p w14:paraId="4ECF23F5" w14:textId="1A58A1F9" w:rsidR="00487FB0" w:rsidRDefault="00650FCB" w:rsidP="00487FB0">
            <w:pPr>
              <w:pStyle w:val="ListParagraph"/>
              <w:numPr>
                <w:ilvl w:val="0"/>
                <w:numId w:val="7"/>
              </w:numPr>
              <w:ind w:left="567" w:hanging="425"/>
              <w:rPr>
                <w:rFonts w:ascii="Franklin Gothic Book" w:hAnsi="Franklin Gothic Book" w:cs="Calibri"/>
                <w:color w:val="000000"/>
                <w:sz w:val="20"/>
                <w:szCs w:val="20"/>
              </w:rPr>
            </w:pPr>
            <w:r>
              <w:rPr>
                <w:rFonts w:ascii="Franklin Gothic Book" w:hAnsi="Franklin Gothic Book" w:cs="Calibri"/>
                <w:color w:val="000000"/>
                <w:sz w:val="20"/>
                <w:szCs w:val="20"/>
              </w:rPr>
              <w:t>Subst</w:t>
            </w:r>
            <w:r w:rsidR="00487FB0">
              <w:rPr>
                <w:rFonts w:ascii="Franklin Gothic Book" w:hAnsi="Franklin Gothic Book" w:cs="Calibri"/>
                <w:color w:val="000000"/>
                <w:sz w:val="20"/>
                <w:szCs w:val="20"/>
              </w:rPr>
              <w:t xml:space="preserve">antial experience of working within </w:t>
            </w:r>
            <w:proofErr w:type="spellStart"/>
            <w:r w:rsidR="00F34500">
              <w:rPr>
                <w:rFonts w:ascii="Franklin Gothic Book" w:hAnsi="Franklin Gothic Book" w:cs="Calibri"/>
                <w:color w:val="000000"/>
                <w:sz w:val="20"/>
                <w:szCs w:val="20"/>
              </w:rPr>
              <w:t>b</w:t>
            </w:r>
            <w:r w:rsidR="00745803" w:rsidRPr="00F34500">
              <w:rPr>
                <w:rFonts w:ascii="Franklin Gothic Book" w:hAnsi="Franklin Gothic Book" w:cs="Calibri"/>
                <w:color w:val="000000"/>
                <w:sz w:val="20"/>
                <w:szCs w:val="20"/>
              </w:rPr>
              <w:t>iocuration</w:t>
            </w:r>
            <w:proofErr w:type="spellEnd"/>
            <w:r w:rsidR="00D051EE" w:rsidRPr="00F34500">
              <w:rPr>
                <w:rFonts w:ascii="Franklin Gothic Book" w:hAnsi="Franklin Gothic Book" w:cs="Calibri"/>
                <w:color w:val="000000"/>
                <w:sz w:val="20"/>
                <w:szCs w:val="20"/>
              </w:rPr>
              <w:t>/</w:t>
            </w:r>
            <w:r w:rsidR="00F34500">
              <w:rPr>
                <w:rFonts w:ascii="Franklin Gothic Book" w:hAnsi="Franklin Gothic Book" w:cs="Calibri"/>
                <w:color w:val="000000"/>
                <w:sz w:val="20"/>
                <w:szCs w:val="20"/>
              </w:rPr>
              <w:t>h</w:t>
            </w:r>
            <w:r w:rsidR="00D051EE" w:rsidRPr="00F34500">
              <w:rPr>
                <w:rFonts w:ascii="Franklin Gothic Book" w:hAnsi="Franklin Gothic Book" w:cs="Calibri"/>
                <w:color w:val="000000"/>
                <w:sz w:val="20"/>
                <w:szCs w:val="20"/>
              </w:rPr>
              <w:t>uman genetics</w:t>
            </w:r>
          </w:p>
          <w:p w14:paraId="7BA33ED9" w14:textId="48658890" w:rsidR="00650FCB" w:rsidRDefault="00487FB0" w:rsidP="00650FCB">
            <w:pPr>
              <w:pStyle w:val="ListParagraph"/>
              <w:numPr>
                <w:ilvl w:val="0"/>
                <w:numId w:val="7"/>
              </w:numPr>
              <w:ind w:left="567" w:hanging="425"/>
              <w:rPr>
                <w:rFonts w:ascii="Franklin Gothic Book" w:hAnsi="Franklin Gothic Book" w:cs="Calibri"/>
                <w:color w:val="000000"/>
                <w:sz w:val="20"/>
                <w:szCs w:val="20"/>
              </w:rPr>
            </w:pPr>
            <w:r w:rsidRPr="00487FB0">
              <w:rPr>
                <w:rFonts w:ascii="Franklin Gothic Book" w:hAnsi="Franklin Gothic Book" w:cs="Arial"/>
                <w:sz w:val="20"/>
                <w:szCs w:val="20"/>
              </w:rPr>
              <w:t xml:space="preserve">Able to demonstrate professional knowledge within </w:t>
            </w:r>
            <w:proofErr w:type="spellStart"/>
            <w:r w:rsidR="00F34500">
              <w:rPr>
                <w:rFonts w:ascii="Franklin Gothic Book" w:hAnsi="Franklin Gothic Book" w:cs="Arial"/>
                <w:sz w:val="20"/>
                <w:szCs w:val="20"/>
              </w:rPr>
              <w:t>b</w:t>
            </w:r>
            <w:r w:rsidR="00D051EE" w:rsidRPr="00F34500">
              <w:rPr>
                <w:rFonts w:ascii="Franklin Gothic Book" w:hAnsi="Franklin Gothic Book" w:cs="Calibri"/>
                <w:color w:val="000000"/>
                <w:sz w:val="20"/>
                <w:szCs w:val="20"/>
              </w:rPr>
              <w:t>iocuration</w:t>
            </w:r>
            <w:proofErr w:type="spellEnd"/>
            <w:r w:rsidR="00D051EE" w:rsidRPr="00F34500">
              <w:rPr>
                <w:rFonts w:ascii="Franklin Gothic Book" w:hAnsi="Franklin Gothic Book" w:cs="Calibri"/>
                <w:color w:val="000000"/>
                <w:sz w:val="20"/>
                <w:szCs w:val="20"/>
              </w:rPr>
              <w:t>/</w:t>
            </w:r>
            <w:r w:rsidR="00F34500">
              <w:rPr>
                <w:rFonts w:ascii="Franklin Gothic Book" w:hAnsi="Franklin Gothic Book" w:cs="Calibri"/>
                <w:color w:val="000000"/>
                <w:sz w:val="20"/>
                <w:szCs w:val="20"/>
              </w:rPr>
              <w:t>h</w:t>
            </w:r>
            <w:r w:rsidR="00D051EE" w:rsidRPr="00F34500">
              <w:rPr>
                <w:rFonts w:ascii="Franklin Gothic Book" w:hAnsi="Franklin Gothic Book" w:cs="Calibri"/>
                <w:color w:val="000000"/>
                <w:sz w:val="20"/>
                <w:szCs w:val="20"/>
              </w:rPr>
              <w:t>uman genetics</w:t>
            </w:r>
            <w:r w:rsidR="00D051EE" w:rsidRPr="00487FB0">
              <w:rPr>
                <w:rFonts w:ascii="Franklin Gothic Book" w:hAnsi="Franklin Gothic Book" w:cs="Arial"/>
                <w:sz w:val="20"/>
                <w:szCs w:val="20"/>
              </w:rPr>
              <w:t xml:space="preserve"> </w:t>
            </w:r>
            <w:r w:rsidRPr="00487FB0">
              <w:rPr>
                <w:rFonts w:ascii="Franklin Gothic Book" w:hAnsi="Franklin Gothic Book" w:cs="Arial"/>
                <w:sz w:val="20"/>
                <w:szCs w:val="20"/>
              </w:rPr>
              <w:t xml:space="preserve">to give advice and guidance to internal and external customers </w:t>
            </w:r>
            <w:r w:rsidRPr="00487FB0">
              <w:rPr>
                <w:rFonts w:ascii="Franklin Gothic Book" w:hAnsi="Franklin Gothic Book" w:cs="Calibri"/>
                <w:color w:val="000000"/>
                <w:sz w:val="20"/>
                <w:szCs w:val="20"/>
              </w:rPr>
              <w:t xml:space="preserve"> </w:t>
            </w:r>
          </w:p>
          <w:p w14:paraId="40AF0AA9" w14:textId="77777777" w:rsidR="004C04F8" w:rsidRDefault="004C04F8" w:rsidP="004C04F8">
            <w:pPr>
              <w:pStyle w:val="ListParagraph"/>
              <w:numPr>
                <w:ilvl w:val="0"/>
                <w:numId w:val="7"/>
              </w:numPr>
              <w:ind w:left="567" w:hanging="425"/>
              <w:rPr>
                <w:rFonts w:ascii="Franklin Gothic Book" w:hAnsi="Franklin Gothic Book" w:cs="Calibri"/>
                <w:color w:val="000000"/>
                <w:sz w:val="20"/>
                <w:szCs w:val="20"/>
              </w:rPr>
            </w:pPr>
            <w:r>
              <w:rPr>
                <w:rFonts w:ascii="Franklin Gothic Book" w:hAnsi="Franklin Gothic Book" w:cs="Calibri"/>
                <w:color w:val="000000"/>
                <w:sz w:val="20"/>
                <w:szCs w:val="20"/>
              </w:rPr>
              <w:t>Proven experience in developing new processes and procedures</w:t>
            </w:r>
          </w:p>
          <w:p w14:paraId="1638CABE" w14:textId="77777777" w:rsidR="004C04F8" w:rsidRPr="004C04F8" w:rsidRDefault="004C04F8" w:rsidP="004C04F8">
            <w:pPr>
              <w:pStyle w:val="ListParagraph"/>
              <w:ind w:left="567"/>
              <w:rPr>
                <w:rFonts w:ascii="Franklin Gothic Book" w:hAnsi="Franklin Gothic Book" w:cs="Calibri"/>
                <w:color w:val="000000"/>
                <w:sz w:val="20"/>
                <w:szCs w:val="20"/>
              </w:rPr>
            </w:pPr>
          </w:p>
          <w:p w14:paraId="1BC68A3B" w14:textId="77777777" w:rsidR="00E13C16" w:rsidRPr="00650FCB" w:rsidRDefault="00E13C16" w:rsidP="00650FCB">
            <w:pPr>
              <w:pStyle w:val="ListParagraph"/>
              <w:ind w:left="0"/>
              <w:rPr>
                <w:rFonts w:ascii="Franklin Gothic Book" w:hAnsi="Franklin Gothic Book" w:cs="Calibri"/>
                <w:color w:val="000000"/>
                <w:sz w:val="20"/>
                <w:szCs w:val="20"/>
              </w:rPr>
            </w:pPr>
            <w:r w:rsidRPr="00650FCB">
              <w:rPr>
                <w:rFonts w:ascii="Franklin Gothic Book" w:hAnsi="Franklin Gothic Book" w:cs="Calibri"/>
                <w:color w:val="000000"/>
                <w:sz w:val="20"/>
                <w:szCs w:val="20"/>
                <w:u w:val="single"/>
              </w:rPr>
              <w:t>Customer Service, Communication and Team Working</w:t>
            </w:r>
            <w:r w:rsidR="00650FCB">
              <w:rPr>
                <w:rFonts w:ascii="Franklin Gothic Book" w:hAnsi="Franklin Gothic Book" w:cs="Calibri"/>
                <w:color w:val="000000"/>
                <w:sz w:val="20"/>
                <w:szCs w:val="20"/>
                <w:u w:val="single"/>
              </w:rPr>
              <w:br/>
            </w:r>
          </w:p>
          <w:p w14:paraId="2AB1BD8C" w14:textId="77777777" w:rsidR="00650FCB" w:rsidRDefault="00A81417" w:rsidP="00650FCB">
            <w:pPr>
              <w:pStyle w:val="ListParagraph"/>
              <w:numPr>
                <w:ilvl w:val="0"/>
                <w:numId w:val="7"/>
              </w:numPr>
              <w:ind w:left="567" w:hanging="425"/>
              <w:rPr>
                <w:rFonts w:ascii="Franklin Gothic Book" w:hAnsi="Franklin Gothic Book" w:cs="Calibri"/>
                <w:color w:val="000000"/>
                <w:sz w:val="20"/>
                <w:szCs w:val="20"/>
              </w:rPr>
            </w:pPr>
            <w:r>
              <w:rPr>
                <w:rFonts w:ascii="Franklin Gothic Book" w:hAnsi="Franklin Gothic Book" w:cs="Calibri"/>
                <w:color w:val="000000"/>
                <w:sz w:val="20"/>
                <w:szCs w:val="20"/>
              </w:rPr>
              <w:t xml:space="preserve">Ability to </w:t>
            </w:r>
            <w:r w:rsidR="00F1529B">
              <w:rPr>
                <w:rFonts w:ascii="Franklin Gothic Book" w:hAnsi="Franklin Gothic Book" w:cs="Calibri"/>
                <w:color w:val="000000"/>
                <w:sz w:val="20"/>
                <w:szCs w:val="20"/>
              </w:rPr>
              <w:t xml:space="preserve">communicate </w:t>
            </w:r>
            <w:r w:rsidR="00CF72BA">
              <w:rPr>
                <w:rFonts w:ascii="Franklin Gothic Book" w:hAnsi="Franklin Gothic Book" w:cs="Calibri"/>
                <w:color w:val="000000"/>
                <w:sz w:val="20"/>
                <w:szCs w:val="20"/>
              </w:rPr>
              <w:t xml:space="preserve">conceptually </w:t>
            </w:r>
            <w:r w:rsidR="00650FCB">
              <w:rPr>
                <w:rFonts w:ascii="Franklin Gothic Book" w:hAnsi="Franklin Gothic Book" w:cs="Calibri"/>
                <w:color w:val="000000"/>
                <w:sz w:val="20"/>
                <w:szCs w:val="20"/>
              </w:rPr>
              <w:t xml:space="preserve">detailed and complex information </w:t>
            </w:r>
            <w:r w:rsidR="00F1529B">
              <w:rPr>
                <w:rFonts w:ascii="Franklin Gothic Book" w:hAnsi="Franklin Gothic Book" w:cs="Calibri"/>
                <w:color w:val="000000"/>
                <w:sz w:val="20"/>
                <w:szCs w:val="20"/>
              </w:rPr>
              <w:t>effectively and professionally with a wide range of people</w:t>
            </w:r>
          </w:p>
          <w:p w14:paraId="7FC15B9A" w14:textId="77777777" w:rsidR="00650FCB" w:rsidRDefault="00650FCB" w:rsidP="00650FCB">
            <w:pPr>
              <w:pStyle w:val="ListParagraph"/>
              <w:numPr>
                <w:ilvl w:val="0"/>
                <w:numId w:val="7"/>
              </w:numPr>
              <w:ind w:left="567" w:hanging="425"/>
              <w:rPr>
                <w:rFonts w:ascii="Franklin Gothic Book" w:hAnsi="Franklin Gothic Book" w:cs="Calibri"/>
                <w:color w:val="000000"/>
                <w:sz w:val="20"/>
                <w:szCs w:val="20"/>
              </w:rPr>
            </w:pPr>
            <w:r w:rsidRPr="00650FCB">
              <w:rPr>
                <w:rFonts w:ascii="Franklin Gothic Book" w:hAnsi="Franklin Gothic Book" w:cs="Calibri"/>
                <w:color w:val="000000"/>
                <w:sz w:val="20"/>
                <w:szCs w:val="20"/>
              </w:rPr>
              <w:t>Evidence of ability to explore customers’ needs and adapt the service accordingly to ensure</w:t>
            </w:r>
            <w:r w:rsidR="00CF72BA">
              <w:rPr>
                <w:rFonts w:ascii="Franklin Gothic Book" w:hAnsi="Franklin Gothic Book" w:cs="Calibri"/>
                <w:color w:val="000000"/>
                <w:sz w:val="20"/>
                <w:szCs w:val="20"/>
              </w:rPr>
              <w:t xml:space="preserve"> a quality service is delivered</w:t>
            </w:r>
          </w:p>
          <w:p w14:paraId="37E4288B" w14:textId="77777777" w:rsidR="004C04F8" w:rsidRPr="004C04F8" w:rsidRDefault="004C04F8" w:rsidP="004C04F8">
            <w:pPr>
              <w:pStyle w:val="ListParagraph"/>
              <w:numPr>
                <w:ilvl w:val="0"/>
                <w:numId w:val="7"/>
              </w:numPr>
              <w:ind w:left="567" w:hanging="425"/>
              <w:rPr>
                <w:rFonts w:ascii="Franklin Gothic Book" w:hAnsi="Franklin Gothic Book" w:cs="Calibri"/>
                <w:color w:val="000000"/>
                <w:sz w:val="20"/>
                <w:szCs w:val="20"/>
              </w:rPr>
            </w:pPr>
            <w:r>
              <w:rPr>
                <w:rFonts w:ascii="Franklin Gothic Book" w:hAnsi="Franklin Gothic Book" w:cs="Calibri"/>
                <w:color w:val="000000"/>
                <w:sz w:val="20"/>
                <w:szCs w:val="20"/>
              </w:rPr>
              <w:t xml:space="preserve">Proven ability to develop networks </w:t>
            </w:r>
            <w:proofErr w:type="gramStart"/>
            <w:r>
              <w:rPr>
                <w:rFonts w:ascii="Franklin Gothic Book" w:hAnsi="Franklin Gothic Book" w:cs="Calibri"/>
                <w:color w:val="000000"/>
                <w:sz w:val="20"/>
                <w:szCs w:val="20"/>
              </w:rPr>
              <w:t>in order to</w:t>
            </w:r>
            <w:proofErr w:type="gramEnd"/>
            <w:r>
              <w:rPr>
                <w:rFonts w:ascii="Franklin Gothic Book" w:hAnsi="Franklin Gothic Book" w:cs="Calibri"/>
                <w:color w:val="000000"/>
                <w:sz w:val="20"/>
                <w:szCs w:val="20"/>
              </w:rPr>
              <w:t xml:space="preserve"> contribute to long term developments</w:t>
            </w:r>
          </w:p>
          <w:p w14:paraId="46F4313D" w14:textId="77777777" w:rsidR="00650FCB" w:rsidRDefault="00650FCB" w:rsidP="00650FCB">
            <w:pPr>
              <w:pStyle w:val="ListParagraph"/>
              <w:ind w:left="567"/>
              <w:rPr>
                <w:rFonts w:ascii="Franklin Gothic Book" w:hAnsi="Franklin Gothic Book" w:cs="Calibri"/>
                <w:color w:val="000000"/>
                <w:sz w:val="20"/>
                <w:szCs w:val="20"/>
              </w:rPr>
            </w:pPr>
          </w:p>
          <w:p w14:paraId="2111DBB6" w14:textId="77777777" w:rsidR="00650FCB" w:rsidRDefault="00650FCB" w:rsidP="00650FCB">
            <w:pPr>
              <w:pStyle w:val="ListParagraph"/>
              <w:ind w:left="142"/>
              <w:rPr>
                <w:rFonts w:ascii="Franklin Gothic Book" w:hAnsi="Franklin Gothic Book" w:cs="Calibri"/>
                <w:color w:val="000000"/>
                <w:sz w:val="20"/>
                <w:szCs w:val="20"/>
              </w:rPr>
            </w:pPr>
            <w:r w:rsidRPr="00650FCB">
              <w:rPr>
                <w:rFonts w:ascii="Franklin Gothic Book" w:hAnsi="Franklin Gothic Book" w:cs="Calibri"/>
                <w:color w:val="000000"/>
                <w:sz w:val="20"/>
                <w:szCs w:val="20"/>
                <w:u w:val="single"/>
              </w:rPr>
              <w:t>Planning, Analysis and Problem solving</w:t>
            </w:r>
            <w:r>
              <w:rPr>
                <w:rFonts w:ascii="Franklin Gothic Book" w:hAnsi="Franklin Gothic Book" w:cs="Calibri"/>
                <w:color w:val="000000"/>
                <w:sz w:val="20"/>
                <w:szCs w:val="20"/>
                <w:u w:val="single"/>
              </w:rPr>
              <w:br/>
            </w:r>
          </w:p>
          <w:p w14:paraId="452693D5" w14:textId="77777777" w:rsidR="00650FCB" w:rsidRDefault="00650FCB" w:rsidP="00650FCB">
            <w:pPr>
              <w:pStyle w:val="ListParagraph"/>
              <w:numPr>
                <w:ilvl w:val="0"/>
                <w:numId w:val="7"/>
              </w:numPr>
              <w:ind w:left="567" w:hanging="425"/>
              <w:rPr>
                <w:rFonts w:ascii="Franklin Gothic Book" w:hAnsi="Franklin Gothic Book" w:cs="Calibri"/>
                <w:color w:val="000000"/>
                <w:sz w:val="20"/>
                <w:szCs w:val="20"/>
              </w:rPr>
            </w:pPr>
            <w:r w:rsidRPr="00650FCB">
              <w:rPr>
                <w:rFonts w:ascii="Franklin Gothic Book" w:hAnsi="Franklin Gothic Book" w:cs="Calibri"/>
                <w:color w:val="000000"/>
                <w:sz w:val="20"/>
                <w:szCs w:val="20"/>
              </w:rPr>
              <w:t>Evidence of ability to solve</w:t>
            </w:r>
            <w:r w:rsidR="00CF72BA">
              <w:rPr>
                <w:rFonts w:ascii="Franklin Gothic Book" w:hAnsi="Franklin Gothic Book" w:cs="Calibri"/>
                <w:color w:val="000000"/>
                <w:sz w:val="20"/>
                <w:szCs w:val="20"/>
              </w:rPr>
              <w:t xml:space="preserve"> expansive problems </w:t>
            </w:r>
            <w:r w:rsidRPr="00650FCB">
              <w:rPr>
                <w:rFonts w:ascii="Franklin Gothic Book" w:hAnsi="Franklin Gothic Book" w:cs="Calibri"/>
                <w:color w:val="000000"/>
                <w:sz w:val="20"/>
                <w:szCs w:val="20"/>
              </w:rPr>
              <w:t xml:space="preserve">using initiative and creativity; identify </w:t>
            </w:r>
            <w:r w:rsidR="004C04F8">
              <w:rPr>
                <w:rFonts w:ascii="Franklin Gothic Book" w:hAnsi="Franklin Gothic Book" w:cs="Calibri"/>
                <w:color w:val="000000"/>
                <w:sz w:val="20"/>
                <w:szCs w:val="20"/>
              </w:rPr>
              <w:t>and propose both practical and innovative solutions</w:t>
            </w:r>
          </w:p>
          <w:p w14:paraId="74022D7D" w14:textId="319BBF4E" w:rsidR="00487FB0" w:rsidRDefault="00487FB0" w:rsidP="00650FCB">
            <w:pPr>
              <w:pStyle w:val="ListParagraph"/>
              <w:numPr>
                <w:ilvl w:val="0"/>
                <w:numId w:val="7"/>
              </w:numPr>
              <w:ind w:left="567" w:hanging="425"/>
              <w:rPr>
                <w:rFonts w:ascii="Franklin Gothic Book" w:hAnsi="Franklin Gothic Book" w:cs="Calibri"/>
                <w:color w:val="000000"/>
                <w:sz w:val="20"/>
                <w:szCs w:val="20"/>
              </w:rPr>
            </w:pPr>
            <w:r>
              <w:rPr>
                <w:rFonts w:ascii="Franklin Gothic Book" w:hAnsi="Franklin Gothic Book" w:cs="Calibri"/>
                <w:color w:val="000000"/>
                <w:sz w:val="20"/>
                <w:szCs w:val="20"/>
              </w:rPr>
              <w:t xml:space="preserve">Evidence of demonstrable knowledge of key advances within </w:t>
            </w:r>
            <w:proofErr w:type="spellStart"/>
            <w:r w:rsidR="00F34500">
              <w:rPr>
                <w:rFonts w:ascii="Franklin Gothic Book" w:hAnsi="Franklin Gothic Book" w:cs="Calibri"/>
                <w:color w:val="000000"/>
                <w:sz w:val="20"/>
                <w:szCs w:val="20"/>
              </w:rPr>
              <w:t>b</w:t>
            </w:r>
            <w:r w:rsidR="00D051EE" w:rsidRPr="00F34500">
              <w:rPr>
                <w:rFonts w:ascii="Franklin Gothic Book" w:hAnsi="Franklin Gothic Book" w:cs="Calibri"/>
                <w:color w:val="000000"/>
                <w:sz w:val="20"/>
                <w:szCs w:val="20"/>
              </w:rPr>
              <w:t>iocuration</w:t>
            </w:r>
            <w:proofErr w:type="spellEnd"/>
            <w:r w:rsidR="00D051EE" w:rsidRPr="00F34500">
              <w:rPr>
                <w:rFonts w:ascii="Franklin Gothic Book" w:hAnsi="Franklin Gothic Book" w:cs="Calibri"/>
                <w:color w:val="000000"/>
                <w:sz w:val="20"/>
                <w:szCs w:val="20"/>
              </w:rPr>
              <w:t>/</w:t>
            </w:r>
            <w:r w:rsidR="00F34500">
              <w:rPr>
                <w:rFonts w:ascii="Franklin Gothic Book" w:hAnsi="Franklin Gothic Book" w:cs="Calibri"/>
                <w:color w:val="000000"/>
                <w:sz w:val="20"/>
                <w:szCs w:val="20"/>
              </w:rPr>
              <w:t>h</w:t>
            </w:r>
            <w:r w:rsidR="00D051EE" w:rsidRPr="00F34500">
              <w:rPr>
                <w:rFonts w:ascii="Franklin Gothic Book" w:hAnsi="Franklin Gothic Book" w:cs="Calibri"/>
                <w:color w:val="000000"/>
                <w:sz w:val="20"/>
                <w:szCs w:val="20"/>
              </w:rPr>
              <w:t>uman genetics</w:t>
            </w:r>
          </w:p>
          <w:p w14:paraId="12980FD2" w14:textId="77777777" w:rsidR="00650FCB" w:rsidRPr="00650FCB" w:rsidRDefault="00650FCB" w:rsidP="00650FCB">
            <w:pPr>
              <w:pStyle w:val="ListParagraph"/>
              <w:numPr>
                <w:ilvl w:val="0"/>
                <w:numId w:val="7"/>
              </w:numPr>
              <w:ind w:left="567" w:hanging="425"/>
              <w:rPr>
                <w:rFonts w:ascii="Franklin Gothic Book" w:hAnsi="Franklin Gothic Book" w:cs="Calibri"/>
                <w:color w:val="000000"/>
                <w:sz w:val="20"/>
                <w:szCs w:val="20"/>
              </w:rPr>
            </w:pPr>
            <w:r w:rsidRPr="00650FCB">
              <w:rPr>
                <w:rFonts w:ascii="Franklin Gothic Book" w:hAnsi="Franklin Gothic Book" w:cs="Calibri"/>
                <w:color w:val="000000"/>
                <w:sz w:val="20"/>
                <w:szCs w:val="20"/>
              </w:rPr>
              <w:t xml:space="preserve">Evidence of ability </w:t>
            </w:r>
            <w:r w:rsidR="004C04F8">
              <w:rPr>
                <w:rFonts w:ascii="Franklin Gothic Book" w:hAnsi="Franklin Gothic Book" w:cs="Calibri"/>
                <w:color w:val="000000"/>
                <w:sz w:val="20"/>
                <w:szCs w:val="20"/>
              </w:rPr>
              <w:t>to undertake and deliver specific projects and supervise short term project teams</w:t>
            </w:r>
          </w:p>
          <w:p w14:paraId="6EA3A50E" w14:textId="77777777" w:rsidR="00E13C16" w:rsidRPr="00195917" w:rsidRDefault="00E13C16" w:rsidP="004C04F8">
            <w:pPr>
              <w:pStyle w:val="ListParagraph"/>
              <w:ind w:left="567"/>
              <w:rPr>
                <w:rFonts w:ascii="Franklin Gothic Book" w:eastAsia="Times New Roman" w:hAnsi="Franklin Gothic Book"/>
                <w:sz w:val="20"/>
                <w:szCs w:val="20"/>
                <w:lang w:eastAsia="en-GB"/>
              </w:rPr>
            </w:pPr>
          </w:p>
        </w:tc>
      </w:tr>
      <w:tr w:rsidR="00E13C16" w:rsidRPr="00683C13" w14:paraId="74048633" w14:textId="77777777" w:rsidTr="00E13C16">
        <w:trPr>
          <w:trHeight w:val="433"/>
        </w:trPr>
        <w:tc>
          <w:tcPr>
            <w:tcW w:w="9242" w:type="dxa"/>
            <w:vAlign w:val="center"/>
          </w:tcPr>
          <w:p w14:paraId="77D9A7BA" w14:textId="77777777" w:rsidR="00E13C16" w:rsidRPr="00683C13" w:rsidRDefault="00E13C16" w:rsidP="00E13C16">
            <w:pPr>
              <w:spacing w:after="0" w:line="240" w:lineRule="auto"/>
              <w:rPr>
                <w:rFonts w:ascii="Franklin Gothic Book" w:eastAsia="Times New Roman" w:hAnsi="Franklin Gothic Book"/>
                <w:sz w:val="20"/>
                <w:szCs w:val="20"/>
                <w:lang w:eastAsia="en-GB"/>
              </w:rPr>
            </w:pPr>
            <w:r w:rsidRPr="00683C13">
              <w:rPr>
                <w:rFonts w:ascii="Franklin Gothic Book" w:eastAsia="Times New Roman" w:hAnsi="Franklin Gothic Book"/>
                <w:sz w:val="20"/>
                <w:szCs w:val="20"/>
                <w:lang w:eastAsia="en-GB"/>
              </w:rPr>
              <w:t>Desirable Criteria (if appropriate)</w:t>
            </w:r>
          </w:p>
        </w:tc>
      </w:tr>
      <w:tr w:rsidR="00E13C16" w:rsidRPr="00683C13" w14:paraId="72844DD8" w14:textId="77777777" w:rsidTr="00E13C16">
        <w:tc>
          <w:tcPr>
            <w:tcW w:w="9242" w:type="dxa"/>
          </w:tcPr>
          <w:p w14:paraId="6C9D47A3" w14:textId="77777777" w:rsidR="00E13C16" w:rsidRDefault="00E13C16" w:rsidP="00E13C16">
            <w:pPr>
              <w:pStyle w:val="ListParagraph"/>
              <w:rPr>
                <w:rFonts w:ascii="Franklin Gothic Book" w:hAnsi="Franklin Gothic Book" w:cs="Arial"/>
                <w:sz w:val="20"/>
                <w:szCs w:val="20"/>
              </w:rPr>
            </w:pPr>
          </w:p>
          <w:p w14:paraId="68D234D2" w14:textId="77777777" w:rsidR="00487FB0" w:rsidRDefault="00487FB0" w:rsidP="00487FB0">
            <w:pPr>
              <w:pStyle w:val="ListParagraph"/>
              <w:numPr>
                <w:ilvl w:val="0"/>
                <w:numId w:val="7"/>
              </w:numPr>
              <w:ind w:left="142" w:firstLine="0"/>
              <w:rPr>
                <w:rFonts w:ascii="Franklin Gothic Book" w:hAnsi="Franklin Gothic Book" w:cs="Arial"/>
                <w:sz w:val="20"/>
                <w:szCs w:val="20"/>
              </w:rPr>
            </w:pPr>
            <w:r>
              <w:rPr>
                <w:rFonts w:ascii="Franklin Gothic Book" w:hAnsi="Franklin Gothic Book" w:cs="Arial"/>
                <w:sz w:val="20"/>
                <w:szCs w:val="20"/>
              </w:rPr>
              <w:t>Postgraduate/Professional qualification</w:t>
            </w:r>
          </w:p>
          <w:p w14:paraId="634138D3" w14:textId="77777777" w:rsidR="00487FB0" w:rsidRDefault="00487FB0" w:rsidP="00487FB0">
            <w:pPr>
              <w:pStyle w:val="ListParagraph"/>
              <w:numPr>
                <w:ilvl w:val="0"/>
                <w:numId w:val="7"/>
              </w:numPr>
              <w:ind w:left="142" w:firstLine="0"/>
              <w:rPr>
                <w:rFonts w:ascii="Franklin Gothic Book" w:hAnsi="Franklin Gothic Book" w:cs="Arial"/>
                <w:sz w:val="20"/>
                <w:szCs w:val="20"/>
              </w:rPr>
            </w:pPr>
            <w:r w:rsidRPr="00916E0A">
              <w:rPr>
                <w:rFonts w:ascii="Franklin Gothic Book" w:hAnsi="Franklin Gothic Book" w:cs="Arial"/>
                <w:sz w:val="20"/>
                <w:szCs w:val="20"/>
              </w:rPr>
              <w:t>Experience of working in a Higher Education environment</w:t>
            </w:r>
          </w:p>
          <w:p w14:paraId="582DDD01" w14:textId="77777777" w:rsidR="00E13C16" w:rsidRPr="00487FB0" w:rsidRDefault="00487FB0" w:rsidP="00487FB0">
            <w:pPr>
              <w:pStyle w:val="ListParagraph"/>
              <w:numPr>
                <w:ilvl w:val="0"/>
                <w:numId w:val="7"/>
              </w:numPr>
              <w:ind w:left="142" w:firstLine="0"/>
              <w:rPr>
                <w:rFonts w:ascii="Franklin Gothic Book" w:hAnsi="Franklin Gothic Book" w:cs="Arial"/>
                <w:sz w:val="20"/>
                <w:szCs w:val="20"/>
              </w:rPr>
            </w:pPr>
            <w:r w:rsidRPr="00487FB0">
              <w:rPr>
                <w:rFonts w:ascii="Franklin Gothic Book" w:hAnsi="Franklin Gothic Book" w:cs="Arial"/>
                <w:sz w:val="20"/>
                <w:szCs w:val="20"/>
              </w:rPr>
              <w:t>Fluency in Welsh, written and oral</w:t>
            </w:r>
          </w:p>
        </w:tc>
      </w:tr>
    </w:tbl>
    <w:p w14:paraId="58AB598B" w14:textId="77777777" w:rsidR="00E13C16" w:rsidRPr="004E151E" w:rsidRDefault="00E13C16" w:rsidP="00E13C16">
      <w:pPr>
        <w:spacing w:after="0" w:line="240" w:lineRule="auto"/>
        <w:rPr>
          <w:rFonts w:ascii="Franklin Gothic Book" w:eastAsia="Times New Roman" w:hAnsi="Franklin Gothic Book"/>
          <w:lang w:eastAsia="en-GB"/>
        </w:rPr>
      </w:pPr>
    </w:p>
    <w:p w14:paraId="40970FEC" w14:textId="77777777" w:rsidR="00E13C16" w:rsidRPr="004E151E" w:rsidRDefault="00E13C16" w:rsidP="00E13C16">
      <w:pPr>
        <w:spacing w:after="240" w:line="240" w:lineRule="auto"/>
        <w:rPr>
          <w:rFonts w:ascii="Franklin Gothic Book" w:eastAsia="Times New Roman" w:hAnsi="Franklin Gothic Book"/>
          <w:b/>
          <w:lang w:eastAsia="en-GB"/>
        </w:rPr>
      </w:pPr>
      <w:r w:rsidRPr="004E151E">
        <w:rPr>
          <w:rFonts w:ascii="Franklin Gothic Book" w:eastAsia="Times New Roman" w:hAnsi="Franklin Gothic Book"/>
          <w:b/>
          <w:lang w:eastAsia="en-GB"/>
        </w:rPr>
        <w:t>Additional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13C16" w:rsidRPr="0001115C" w14:paraId="1B7385CC" w14:textId="77777777" w:rsidTr="00E13C16">
        <w:tc>
          <w:tcPr>
            <w:tcW w:w="9242" w:type="dxa"/>
          </w:tcPr>
          <w:p w14:paraId="133C2708" w14:textId="79FAC9A0" w:rsidR="00E13C16" w:rsidRPr="0000233C" w:rsidRDefault="0000233C" w:rsidP="00E13C16">
            <w:pPr>
              <w:spacing w:after="0" w:line="240" w:lineRule="auto"/>
              <w:rPr>
                <w:rFonts w:ascii="Franklin Gothic Book" w:eastAsia="Times New Roman" w:hAnsi="Franklin Gothic Book"/>
                <w:sz w:val="20"/>
                <w:szCs w:val="20"/>
                <w:lang w:eastAsia="en-GB"/>
              </w:rPr>
            </w:pPr>
            <w:r w:rsidRPr="0000233C">
              <w:rPr>
                <w:rStyle w:val="Strong"/>
                <w:rFonts w:ascii="Franklin Gothic Book" w:hAnsi="Franklin Gothic Book" w:cs="Helvetica"/>
                <w:color w:val="121212"/>
                <w:sz w:val="20"/>
                <w:szCs w:val="20"/>
                <w:bdr w:val="none" w:sz="0" w:space="0" w:color="auto" w:frame="1"/>
                <w:shd w:val="clear" w:color="auto" w:fill="FFFFFF"/>
              </w:rPr>
              <w:t>How we will support you in performing in this role –</w:t>
            </w:r>
            <w:r w:rsidRPr="0000233C">
              <w:rPr>
                <w:rFonts w:ascii="Franklin Gothic Book" w:hAnsi="Franklin Gothic Book" w:cs="Helvetica"/>
                <w:color w:val="121212"/>
                <w:sz w:val="20"/>
                <w:szCs w:val="20"/>
                <w:shd w:val="clear" w:color="auto" w:fill="FFFFFF"/>
              </w:rPr>
              <w:t> </w:t>
            </w:r>
            <w:r w:rsidRPr="0000233C">
              <w:rPr>
                <w:rFonts w:ascii="Franklin Gothic Book" w:hAnsi="Franklin Gothic Book" w:cs="Helvetica"/>
                <w:color w:val="121212"/>
                <w:sz w:val="20"/>
                <w:szCs w:val="20"/>
              </w:rPr>
              <w:br/>
            </w:r>
            <w:r w:rsidRPr="0000233C">
              <w:rPr>
                <w:rFonts w:ascii="Franklin Gothic Book" w:hAnsi="Franklin Gothic Book" w:cs="Helvetica"/>
                <w:color w:val="121212"/>
                <w:sz w:val="20"/>
                <w:szCs w:val="20"/>
              </w:rPr>
              <w:br/>
            </w:r>
            <w:r w:rsidRPr="0000233C">
              <w:rPr>
                <w:rFonts w:ascii="Franklin Gothic Book" w:hAnsi="Franklin Gothic Book" w:cs="Helvetica"/>
                <w:color w:val="121212"/>
                <w:sz w:val="20"/>
                <w:szCs w:val="20"/>
                <w:shd w:val="clear" w:color="auto" w:fill="FFFFFF"/>
              </w:rPr>
              <w:t>There are some things that you must have before you can start this role (see ‘Essential Criteria’), but other things can be developed either through training, or just by general on-the-job experience.  We want to support and develop you once you have started in the role using a combination of the following to get the best out of you:</w:t>
            </w:r>
            <w:r w:rsidRPr="0000233C">
              <w:rPr>
                <w:rFonts w:ascii="Franklin Gothic Book" w:hAnsi="Franklin Gothic Book" w:cs="Helvetica"/>
                <w:color w:val="121212"/>
                <w:sz w:val="20"/>
                <w:szCs w:val="20"/>
              </w:rPr>
              <w:br/>
            </w:r>
            <w:r w:rsidRPr="0000233C">
              <w:rPr>
                <w:rFonts w:ascii="Franklin Gothic Book" w:hAnsi="Franklin Gothic Book" w:cs="Helvetica"/>
                <w:color w:val="121212"/>
                <w:sz w:val="20"/>
                <w:szCs w:val="20"/>
              </w:rPr>
              <w:br/>
            </w:r>
            <w:r w:rsidRPr="0000233C">
              <w:rPr>
                <w:rFonts w:ascii="Franklin Gothic Book" w:hAnsi="Franklin Gothic Book" w:cs="Helvetica"/>
                <w:color w:val="121212"/>
                <w:sz w:val="20"/>
                <w:szCs w:val="20"/>
                <w:shd w:val="clear" w:color="auto" w:fill="FFFFFF"/>
              </w:rPr>
              <w:t>1.    Regular one-to-ones with your manager</w:t>
            </w:r>
            <w:r w:rsidRPr="0000233C">
              <w:rPr>
                <w:rFonts w:ascii="Franklin Gothic Book" w:hAnsi="Franklin Gothic Book" w:cs="Helvetica"/>
                <w:color w:val="121212"/>
                <w:sz w:val="20"/>
                <w:szCs w:val="20"/>
              </w:rPr>
              <w:br/>
            </w:r>
            <w:r w:rsidRPr="0000233C">
              <w:rPr>
                <w:rFonts w:ascii="Franklin Gothic Book" w:hAnsi="Franklin Gothic Book" w:cs="Helvetica"/>
                <w:color w:val="121212"/>
                <w:sz w:val="20"/>
                <w:szCs w:val="20"/>
                <w:shd w:val="clear" w:color="auto" w:fill="FFFFFF"/>
              </w:rPr>
              <w:t>2.    An experienced and supportive team around you</w:t>
            </w:r>
            <w:r w:rsidRPr="0000233C">
              <w:rPr>
                <w:rFonts w:ascii="Franklin Gothic Book" w:hAnsi="Franklin Gothic Book" w:cs="Helvetica"/>
                <w:color w:val="121212"/>
                <w:sz w:val="20"/>
                <w:szCs w:val="20"/>
              </w:rPr>
              <w:br/>
            </w:r>
            <w:r w:rsidRPr="0000233C">
              <w:rPr>
                <w:rFonts w:ascii="Franklin Gothic Book" w:hAnsi="Franklin Gothic Book" w:cs="Helvetica"/>
                <w:color w:val="121212"/>
                <w:sz w:val="20"/>
                <w:szCs w:val="20"/>
                <w:shd w:val="clear" w:color="auto" w:fill="FFFFFF"/>
              </w:rPr>
              <w:t>3.    Supporting you through job-relevant training and development that you may require</w:t>
            </w:r>
            <w:r w:rsidRPr="0000233C">
              <w:rPr>
                <w:rFonts w:ascii="Franklin Gothic Book" w:hAnsi="Franklin Gothic Book" w:cs="Helvetica"/>
                <w:color w:val="121212"/>
                <w:sz w:val="20"/>
                <w:szCs w:val="20"/>
              </w:rPr>
              <w:br/>
            </w:r>
            <w:r w:rsidRPr="0000233C">
              <w:rPr>
                <w:rFonts w:ascii="Franklin Gothic Book" w:hAnsi="Franklin Gothic Book" w:cs="Helvetica"/>
                <w:color w:val="121212"/>
                <w:sz w:val="20"/>
                <w:szCs w:val="20"/>
                <w:shd w:val="clear" w:color="auto" w:fill="FFFFFF"/>
              </w:rPr>
              <w:t>4.    A mentoring scheme</w:t>
            </w:r>
            <w:r w:rsidRPr="0000233C">
              <w:rPr>
                <w:rFonts w:ascii="Franklin Gothic Book" w:hAnsi="Franklin Gothic Book" w:cs="Helvetica"/>
                <w:color w:val="121212"/>
                <w:sz w:val="20"/>
                <w:szCs w:val="20"/>
              </w:rPr>
              <w:br/>
            </w:r>
            <w:r w:rsidRPr="0000233C">
              <w:rPr>
                <w:rFonts w:ascii="Franklin Gothic Book" w:hAnsi="Franklin Gothic Book" w:cs="Helvetica"/>
                <w:color w:val="121212"/>
                <w:sz w:val="20"/>
                <w:szCs w:val="20"/>
              </w:rPr>
              <w:br/>
            </w:r>
            <w:r w:rsidRPr="0000233C">
              <w:rPr>
                <w:rFonts w:ascii="Franklin Gothic Book" w:hAnsi="Franklin Gothic Book" w:cs="Helvetica"/>
                <w:color w:val="121212"/>
                <w:sz w:val="20"/>
                <w:szCs w:val="20"/>
              </w:rPr>
              <w:lastRenderedPageBreak/>
              <w:br/>
            </w:r>
            <w:r w:rsidRPr="0000233C">
              <w:rPr>
                <w:rStyle w:val="Strong"/>
                <w:rFonts w:ascii="Franklin Gothic Book" w:hAnsi="Franklin Gothic Book" w:cs="Helvetica"/>
                <w:color w:val="121212"/>
                <w:sz w:val="20"/>
                <w:szCs w:val="20"/>
                <w:bdr w:val="none" w:sz="0" w:space="0" w:color="auto" w:frame="1"/>
                <w:shd w:val="clear" w:color="auto" w:fill="FFFFFF"/>
              </w:rPr>
              <w:t>IMPORTANT: Evidencing Criteria</w:t>
            </w:r>
            <w:r w:rsidRPr="0000233C">
              <w:rPr>
                <w:rFonts w:ascii="Franklin Gothic Book" w:hAnsi="Franklin Gothic Book" w:cs="Helvetica"/>
                <w:color w:val="121212"/>
                <w:sz w:val="20"/>
                <w:szCs w:val="20"/>
              </w:rPr>
              <w:br/>
            </w:r>
            <w:r w:rsidRPr="0000233C">
              <w:rPr>
                <w:rFonts w:ascii="Franklin Gothic Book" w:hAnsi="Franklin Gothic Book" w:cs="Helvetica"/>
                <w:color w:val="121212"/>
                <w:sz w:val="20"/>
                <w:szCs w:val="20"/>
              </w:rPr>
              <w:br/>
            </w:r>
            <w:r w:rsidRPr="0000233C">
              <w:rPr>
                <w:rFonts w:ascii="Franklin Gothic Book" w:hAnsi="Franklin Gothic Book" w:cs="Helvetica"/>
                <w:color w:val="121212"/>
                <w:sz w:val="20"/>
                <w:szCs w:val="20"/>
                <w:shd w:val="clear" w:color="auto" w:fill="FFFFFF"/>
              </w:rPr>
              <w:t xml:space="preserve">It is School of Medicine's policy to use the person specification as a key tool for short-listing. Candidates should evidence that they meet </w:t>
            </w:r>
            <w:proofErr w:type="gramStart"/>
            <w:r w:rsidRPr="0000233C">
              <w:rPr>
                <w:rFonts w:ascii="Franklin Gothic Book" w:hAnsi="Franklin Gothic Book" w:cs="Helvetica"/>
                <w:color w:val="121212"/>
                <w:sz w:val="20"/>
                <w:szCs w:val="20"/>
                <w:shd w:val="clear" w:color="auto" w:fill="FFFFFF"/>
              </w:rPr>
              <w:t>ALL of</w:t>
            </w:r>
            <w:proofErr w:type="gramEnd"/>
            <w:r w:rsidRPr="0000233C">
              <w:rPr>
                <w:rFonts w:ascii="Franklin Gothic Book" w:hAnsi="Franklin Gothic Book" w:cs="Helvetica"/>
                <w:color w:val="121212"/>
                <w:sz w:val="20"/>
                <w:szCs w:val="20"/>
                <w:shd w:val="clear" w:color="auto" w:fill="FFFFFF"/>
              </w:rPr>
              <w:t xml:space="preserve"> the essential criteria as well as, where relevant, the desirable. As part of the application process you will be asked to provide this evidence via a supporting statement.</w:t>
            </w:r>
            <w:r w:rsidRPr="0000233C">
              <w:rPr>
                <w:rFonts w:ascii="Franklin Gothic Book" w:hAnsi="Franklin Gothic Book" w:cs="Helvetica"/>
                <w:color w:val="121212"/>
                <w:sz w:val="20"/>
                <w:szCs w:val="20"/>
              </w:rPr>
              <w:br/>
            </w:r>
            <w:r w:rsidRPr="0000233C">
              <w:rPr>
                <w:rFonts w:ascii="Franklin Gothic Book" w:hAnsi="Franklin Gothic Book" w:cs="Helvetica"/>
                <w:color w:val="121212"/>
                <w:sz w:val="20"/>
                <w:szCs w:val="20"/>
              </w:rPr>
              <w:br/>
            </w:r>
            <w:r w:rsidRPr="0000233C">
              <w:rPr>
                <w:rFonts w:ascii="Franklin Gothic Book" w:hAnsi="Franklin Gothic Book" w:cs="Helvetica"/>
                <w:color w:val="121212"/>
                <w:sz w:val="20"/>
                <w:szCs w:val="20"/>
                <w:shd w:val="clear" w:color="auto" w:fill="FFFFFF"/>
              </w:rPr>
              <w:t>Please ensure when submitting this document / attaching it to your application profile you name it with the vacancy reference number, in this instance for this post, </w:t>
            </w:r>
            <w:proofErr w:type="spellStart"/>
            <w:r w:rsidR="00136599">
              <w:rPr>
                <w:rStyle w:val="Strong"/>
                <w:bdr w:val="none" w:sz="0" w:space="0" w:color="auto" w:frame="1"/>
              </w:rPr>
              <w:t>xxxxx</w:t>
            </w:r>
            <w:proofErr w:type="spellEnd"/>
            <w:r w:rsidRPr="0000233C">
              <w:rPr>
                <w:rStyle w:val="Strong"/>
                <w:rFonts w:ascii="Franklin Gothic Book" w:hAnsi="Franklin Gothic Book" w:cs="Helvetica"/>
                <w:color w:val="121212"/>
                <w:sz w:val="20"/>
                <w:szCs w:val="20"/>
                <w:bdr w:val="none" w:sz="0" w:space="0" w:color="auto" w:frame="1"/>
                <w:shd w:val="clear" w:color="auto" w:fill="FFFFFF"/>
              </w:rPr>
              <w:t>.</w:t>
            </w:r>
            <w:r w:rsidRPr="0000233C">
              <w:rPr>
                <w:rFonts w:ascii="Franklin Gothic Book" w:hAnsi="Franklin Gothic Book" w:cs="Helvetica"/>
                <w:color w:val="121212"/>
                <w:sz w:val="20"/>
                <w:szCs w:val="20"/>
              </w:rPr>
              <w:br/>
            </w:r>
            <w:r w:rsidRPr="0000233C">
              <w:rPr>
                <w:rFonts w:ascii="Franklin Gothic Book" w:hAnsi="Franklin Gothic Book" w:cs="Helvetica"/>
                <w:color w:val="121212"/>
                <w:sz w:val="20"/>
                <w:szCs w:val="20"/>
              </w:rPr>
              <w:br/>
            </w:r>
            <w:r w:rsidRPr="0000233C">
              <w:rPr>
                <w:rFonts w:ascii="Franklin Gothic Book" w:hAnsi="Franklin Gothic Book" w:cs="Helvetica"/>
                <w:color w:val="121212"/>
                <w:sz w:val="20"/>
                <w:szCs w:val="20"/>
                <w:shd w:val="clear" w:color="auto" w:fill="FFFFFF"/>
              </w:rPr>
              <w:t>If candidates do not provide written evidence of meeting all of the essential criteria then their application will not be progressed. The School of Medicine welcome the submission of CVs to accompany evidence of the job-based criteria.</w:t>
            </w:r>
          </w:p>
          <w:p w14:paraId="05B21E6C" w14:textId="77777777" w:rsidR="00E13C16" w:rsidRPr="0000233C" w:rsidRDefault="00E13C16" w:rsidP="00E13C16">
            <w:pPr>
              <w:spacing w:after="0" w:line="240" w:lineRule="auto"/>
              <w:rPr>
                <w:rFonts w:ascii="Franklin Gothic Book" w:eastAsia="Times New Roman" w:hAnsi="Franklin Gothic Book"/>
                <w:sz w:val="20"/>
                <w:szCs w:val="20"/>
                <w:lang w:eastAsia="en-GB"/>
              </w:rPr>
            </w:pPr>
          </w:p>
          <w:p w14:paraId="1D45D7C6" w14:textId="77777777" w:rsidR="00E13C16" w:rsidRPr="0001115C" w:rsidRDefault="00E13C16" w:rsidP="00E13C16">
            <w:pPr>
              <w:spacing w:after="0" w:line="240" w:lineRule="auto"/>
              <w:rPr>
                <w:rFonts w:ascii="Franklin Gothic Book" w:eastAsia="Times New Roman" w:hAnsi="Franklin Gothic Book"/>
                <w:lang w:eastAsia="en-GB"/>
              </w:rPr>
            </w:pPr>
          </w:p>
        </w:tc>
      </w:tr>
    </w:tbl>
    <w:p w14:paraId="39E0A5CC" w14:textId="77777777" w:rsidR="00577FB8" w:rsidRDefault="00577FB8" w:rsidP="00577FB8"/>
    <w:sectPr w:rsidR="00577FB8" w:rsidSect="00537C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F074B"/>
    <w:multiLevelType w:val="hybridMultilevel"/>
    <w:tmpl w:val="E78CA9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A97783"/>
    <w:multiLevelType w:val="hybridMultilevel"/>
    <w:tmpl w:val="E78CA9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F92380"/>
    <w:multiLevelType w:val="hybridMultilevel"/>
    <w:tmpl w:val="1F404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9A6A18"/>
    <w:multiLevelType w:val="hybridMultilevel"/>
    <w:tmpl w:val="C270E6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B396620"/>
    <w:multiLevelType w:val="hybridMultilevel"/>
    <w:tmpl w:val="2C924E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C267020"/>
    <w:multiLevelType w:val="hybridMultilevel"/>
    <w:tmpl w:val="8D289F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1B64C70"/>
    <w:multiLevelType w:val="hybridMultilevel"/>
    <w:tmpl w:val="9A9606FE"/>
    <w:lvl w:ilvl="0" w:tplc="A2E47858">
      <w:start w:val="1"/>
      <w:numFmt w:val="decimal"/>
      <w:lvlText w:val="%1."/>
      <w:lvlJc w:val="left"/>
      <w:pPr>
        <w:ind w:left="720" w:hanging="360"/>
      </w:pPr>
      <w:rPr>
        <w:rFonts w:ascii="Franklin Gothic Book" w:hAnsi="Franklin Gothic Book"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8395C5C"/>
    <w:multiLevelType w:val="hybridMultilevel"/>
    <w:tmpl w:val="E78CA9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7242C09"/>
    <w:multiLevelType w:val="hybridMultilevel"/>
    <w:tmpl w:val="674C379C"/>
    <w:lvl w:ilvl="0" w:tplc="A4586086">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C06471F"/>
    <w:multiLevelType w:val="singleLevel"/>
    <w:tmpl w:val="43F2036E"/>
    <w:lvl w:ilvl="0">
      <w:start w:val="1"/>
      <w:numFmt w:val="bullet"/>
      <w:lvlText w:val=""/>
      <w:lvlJc w:val="left"/>
      <w:pPr>
        <w:tabs>
          <w:tab w:val="num" w:pos="360"/>
        </w:tabs>
        <w:ind w:left="360" w:hanging="360"/>
      </w:pPr>
      <w:rPr>
        <w:rFonts w:ascii="Symbol" w:hAnsi="Symbol" w:hint="default"/>
        <w:sz w:val="20"/>
        <w:szCs w:val="20"/>
      </w:rPr>
    </w:lvl>
  </w:abstractNum>
  <w:abstractNum w:abstractNumId="10" w15:restartNumberingAfterBreak="0">
    <w:nsid w:val="7E794B98"/>
    <w:multiLevelType w:val="hybridMultilevel"/>
    <w:tmpl w:val="3C422DA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83784615">
    <w:abstractNumId w:val="10"/>
  </w:num>
  <w:num w:numId="2" w16cid:durableId="998849780">
    <w:abstractNumId w:val="9"/>
  </w:num>
  <w:num w:numId="3" w16cid:durableId="505479870">
    <w:abstractNumId w:val="8"/>
  </w:num>
  <w:num w:numId="4" w16cid:durableId="466825868">
    <w:abstractNumId w:val="6"/>
  </w:num>
  <w:num w:numId="5" w16cid:durableId="1545294813">
    <w:abstractNumId w:val="7"/>
  </w:num>
  <w:num w:numId="6" w16cid:durableId="1411852807">
    <w:abstractNumId w:val="4"/>
  </w:num>
  <w:num w:numId="7" w16cid:durableId="807476995">
    <w:abstractNumId w:val="0"/>
  </w:num>
  <w:num w:numId="8" w16cid:durableId="1099449775">
    <w:abstractNumId w:val="1"/>
  </w:num>
  <w:num w:numId="9" w16cid:durableId="665211829">
    <w:abstractNumId w:val="5"/>
  </w:num>
  <w:num w:numId="10" w16cid:durableId="424887916">
    <w:abstractNumId w:val="2"/>
  </w:num>
  <w:num w:numId="11" w16cid:durableId="4157913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FB8"/>
    <w:rsid w:val="0000233C"/>
    <w:rsid w:val="00044014"/>
    <w:rsid w:val="00053177"/>
    <w:rsid w:val="00054556"/>
    <w:rsid w:val="000571BC"/>
    <w:rsid w:val="000A1D14"/>
    <w:rsid w:val="000B3C5B"/>
    <w:rsid w:val="000B525B"/>
    <w:rsid w:val="000C77ED"/>
    <w:rsid w:val="000C7A71"/>
    <w:rsid w:val="000D283E"/>
    <w:rsid w:val="000D6417"/>
    <w:rsid w:val="00121B28"/>
    <w:rsid w:val="0012239A"/>
    <w:rsid w:val="00125AA4"/>
    <w:rsid w:val="001330FC"/>
    <w:rsid w:val="0013641F"/>
    <w:rsid w:val="00136599"/>
    <w:rsid w:val="0017043A"/>
    <w:rsid w:val="001827C5"/>
    <w:rsid w:val="0019069A"/>
    <w:rsid w:val="001E0CE1"/>
    <w:rsid w:val="001F1D43"/>
    <w:rsid w:val="00206829"/>
    <w:rsid w:val="00230662"/>
    <w:rsid w:val="00255BB0"/>
    <w:rsid w:val="00277547"/>
    <w:rsid w:val="00293015"/>
    <w:rsid w:val="002B5FCB"/>
    <w:rsid w:val="002D36CB"/>
    <w:rsid w:val="002F356A"/>
    <w:rsid w:val="00307290"/>
    <w:rsid w:val="003A3AA0"/>
    <w:rsid w:val="003B198D"/>
    <w:rsid w:val="003E0441"/>
    <w:rsid w:val="003F7901"/>
    <w:rsid w:val="00440A89"/>
    <w:rsid w:val="004674C2"/>
    <w:rsid w:val="00475799"/>
    <w:rsid w:val="004773B8"/>
    <w:rsid w:val="00487FB0"/>
    <w:rsid w:val="004C04F8"/>
    <w:rsid w:val="004C4680"/>
    <w:rsid w:val="004E2B59"/>
    <w:rsid w:val="004F1D80"/>
    <w:rsid w:val="00524667"/>
    <w:rsid w:val="00537CF6"/>
    <w:rsid w:val="005773B7"/>
    <w:rsid w:val="00577FB8"/>
    <w:rsid w:val="005B5A9F"/>
    <w:rsid w:val="005F1378"/>
    <w:rsid w:val="00646F01"/>
    <w:rsid w:val="00650FCB"/>
    <w:rsid w:val="00653915"/>
    <w:rsid w:val="00655461"/>
    <w:rsid w:val="00685B39"/>
    <w:rsid w:val="006B3A44"/>
    <w:rsid w:val="006B43A3"/>
    <w:rsid w:val="006C4475"/>
    <w:rsid w:val="006C45F5"/>
    <w:rsid w:val="006D0626"/>
    <w:rsid w:val="006D35F2"/>
    <w:rsid w:val="006E12AE"/>
    <w:rsid w:val="006E33E6"/>
    <w:rsid w:val="006E480E"/>
    <w:rsid w:val="0073395D"/>
    <w:rsid w:val="00735A57"/>
    <w:rsid w:val="00745803"/>
    <w:rsid w:val="00772307"/>
    <w:rsid w:val="007E30AF"/>
    <w:rsid w:val="0084010E"/>
    <w:rsid w:val="00851BC9"/>
    <w:rsid w:val="008775AE"/>
    <w:rsid w:val="008904C2"/>
    <w:rsid w:val="00897D34"/>
    <w:rsid w:val="00902B89"/>
    <w:rsid w:val="0090548C"/>
    <w:rsid w:val="009203F2"/>
    <w:rsid w:val="00932243"/>
    <w:rsid w:val="00964D5B"/>
    <w:rsid w:val="00964E5B"/>
    <w:rsid w:val="009A6CC6"/>
    <w:rsid w:val="009C0C8C"/>
    <w:rsid w:val="009C3568"/>
    <w:rsid w:val="009E330B"/>
    <w:rsid w:val="00A23592"/>
    <w:rsid w:val="00A74F55"/>
    <w:rsid w:val="00A81417"/>
    <w:rsid w:val="00AB362C"/>
    <w:rsid w:val="00AE7BF0"/>
    <w:rsid w:val="00B07D33"/>
    <w:rsid w:val="00B1710B"/>
    <w:rsid w:val="00B211EC"/>
    <w:rsid w:val="00B27F8D"/>
    <w:rsid w:val="00BA152B"/>
    <w:rsid w:val="00BA505A"/>
    <w:rsid w:val="00C06C19"/>
    <w:rsid w:val="00C1052E"/>
    <w:rsid w:val="00C22D41"/>
    <w:rsid w:val="00C315C8"/>
    <w:rsid w:val="00C34074"/>
    <w:rsid w:val="00C6326E"/>
    <w:rsid w:val="00CC21A2"/>
    <w:rsid w:val="00CD142A"/>
    <w:rsid w:val="00CF72BA"/>
    <w:rsid w:val="00D051EE"/>
    <w:rsid w:val="00D453CB"/>
    <w:rsid w:val="00D61908"/>
    <w:rsid w:val="00D735A9"/>
    <w:rsid w:val="00D743F4"/>
    <w:rsid w:val="00D927E5"/>
    <w:rsid w:val="00D94829"/>
    <w:rsid w:val="00DE5441"/>
    <w:rsid w:val="00E13C16"/>
    <w:rsid w:val="00E27066"/>
    <w:rsid w:val="00E61066"/>
    <w:rsid w:val="00E961BD"/>
    <w:rsid w:val="00EB6467"/>
    <w:rsid w:val="00EB74E1"/>
    <w:rsid w:val="00F044BD"/>
    <w:rsid w:val="00F1529B"/>
    <w:rsid w:val="00F34500"/>
    <w:rsid w:val="00F57BD5"/>
    <w:rsid w:val="00F91264"/>
    <w:rsid w:val="00FA3A0A"/>
    <w:rsid w:val="00FB689E"/>
    <w:rsid w:val="00FB7446"/>
    <w:rsid w:val="00FE77F5"/>
    <w:rsid w:val="00FF46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06111"/>
  <w15:docId w15:val="{021ED5CE-FA95-49B9-AD28-27005080E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4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7FB8"/>
    <w:pPr>
      <w:ind w:left="720"/>
      <w:contextualSpacing/>
    </w:pPr>
  </w:style>
  <w:style w:type="character" w:customStyle="1" w:styleId="fieldlabel">
    <w:name w:val="fieldlabel"/>
    <w:basedOn w:val="DefaultParagraphFont"/>
    <w:rsid w:val="00650FCB"/>
  </w:style>
  <w:style w:type="character" w:styleId="Strong">
    <w:name w:val="Strong"/>
    <w:basedOn w:val="DefaultParagraphFont"/>
    <w:uiPriority w:val="22"/>
    <w:qFormat/>
    <w:rsid w:val="0000233C"/>
    <w:rPr>
      <w:b/>
      <w:bCs/>
    </w:rPr>
  </w:style>
  <w:style w:type="character" w:styleId="Hyperlink">
    <w:name w:val="Hyperlink"/>
    <w:basedOn w:val="DefaultParagraphFont"/>
    <w:uiPriority w:val="99"/>
    <w:unhideWhenUsed/>
    <w:rsid w:val="005F1378"/>
    <w:rPr>
      <w:color w:val="0000FF" w:themeColor="hyperlink"/>
      <w:u w:val="single"/>
    </w:rPr>
  </w:style>
  <w:style w:type="paragraph" w:styleId="Revision">
    <w:name w:val="Revision"/>
    <w:hidden/>
    <w:uiPriority w:val="99"/>
    <w:semiHidden/>
    <w:rsid w:val="002B5FC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bdb74b30-9568-4856-bdbf-06759778fcbc}" enabled="0" method="" siteId="{bdb74b30-9568-4856-bdbf-06759778fcbc}" removed="1"/>
</clbl:labelList>
</file>

<file path=docProps/app.xml><?xml version="1.0" encoding="utf-8"?>
<Properties xmlns="http://schemas.openxmlformats.org/officeDocument/2006/extended-properties" xmlns:vt="http://schemas.openxmlformats.org/officeDocument/2006/docPropsVTypes">
  <Template>Normal</Template>
  <TotalTime>13</TotalTime>
  <Pages>3</Pages>
  <Words>865</Words>
  <Characters>4931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Cardiff University</Company>
  <LinksUpToDate>false</LinksUpToDate>
  <CharactersWithSpaces>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INSRV</dc:creator>
  <cp:keywords/>
  <dc:description/>
  <cp:lastModifiedBy>Wendy Scaccia</cp:lastModifiedBy>
  <cp:revision>12</cp:revision>
  <dcterms:created xsi:type="dcterms:W3CDTF">2024-03-12T11:34:00Z</dcterms:created>
  <dcterms:modified xsi:type="dcterms:W3CDTF">2026-06-04T09:05:00Z</dcterms:modified>
</cp:coreProperties>
</file>